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Borders>
          <w:top w:val="single" w:sz="6" w:space="0" w:color="BBBBBB"/>
          <w:left w:val="single" w:sz="6" w:space="0" w:color="BBBBBB"/>
          <w:bottom w:val="single" w:sz="6" w:space="0" w:color="BBBBBB"/>
          <w:right w:val="single" w:sz="6" w:space="0" w:color="BBBBBB"/>
        </w:tblBorders>
        <w:shd w:val="clear" w:color="auto" w:fill="FFFFFF"/>
        <w:tblCellMar>
          <w:top w:w="15" w:type="dxa"/>
          <w:left w:w="15" w:type="dxa"/>
          <w:bottom w:w="15" w:type="dxa"/>
          <w:right w:w="15" w:type="dxa"/>
        </w:tblCellMar>
        <w:tblLook w:val="04A0" w:firstRow="1" w:lastRow="0" w:firstColumn="1" w:lastColumn="0" w:noHBand="0" w:noVBand="1"/>
      </w:tblPr>
      <w:tblGrid>
        <w:gridCol w:w="3045"/>
        <w:gridCol w:w="6161"/>
      </w:tblGrid>
      <w:tr w:rsidR="00845109" w:rsidRPr="00845109" w:rsidTr="00845109">
        <w:trPr>
          <w:tblCellSpacing w:w="15" w:type="dxa"/>
        </w:trPr>
        <w:tc>
          <w:tcPr>
            <w:tcW w:w="0" w:type="auto"/>
            <w:tcBorders>
              <w:top w:val="single" w:sz="6" w:space="0" w:color="AAAAAA"/>
              <w:left w:val="single" w:sz="6" w:space="0" w:color="AAAAAA"/>
              <w:bottom w:val="single" w:sz="6" w:space="0" w:color="AAAAAA"/>
              <w:right w:val="single" w:sz="6" w:space="0" w:color="AAAAAA"/>
            </w:tcBorders>
            <w:shd w:val="clear" w:color="auto" w:fill="899BE5"/>
            <w:tcMar>
              <w:top w:w="45" w:type="dxa"/>
              <w:left w:w="45" w:type="dxa"/>
              <w:bottom w:w="45" w:type="dxa"/>
              <w:right w:w="45" w:type="dxa"/>
            </w:tcMar>
            <w:vAlign w:val="center"/>
            <w:hideMark/>
          </w:tcPr>
          <w:p w:rsidR="00845109" w:rsidRPr="00845109" w:rsidRDefault="00845109" w:rsidP="00845109">
            <w:pPr>
              <w:spacing w:before="150" w:after="0" w:line="280" w:lineRule="atLeast"/>
              <w:rPr>
                <w:rFonts w:ascii="Trebuchet MS" w:eastAsia="Times New Roman" w:hAnsi="Trebuchet MS" w:cs="Times New Roman"/>
                <w:b/>
                <w:bCs/>
                <w:color w:val="000000"/>
                <w:sz w:val="16"/>
                <w:szCs w:val="16"/>
                <w:lang w:eastAsia="en-AU"/>
              </w:rPr>
            </w:pPr>
            <w:r w:rsidRPr="00845109">
              <w:rPr>
                <w:rFonts w:ascii="Trebuchet MS" w:eastAsia="Times New Roman" w:hAnsi="Trebuchet MS" w:cs="Times New Roman"/>
                <w:b/>
                <w:bCs/>
                <w:color w:val="000000"/>
                <w:sz w:val="16"/>
                <w:szCs w:val="16"/>
                <w:lang w:eastAsia="en-AU"/>
              </w:rPr>
              <w:t>Metadata Name</w:t>
            </w:r>
          </w:p>
        </w:tc>
        <w:tc>
          <w:tcPr>
            <w:tcW w:w="0" w:type="auto"/>
            <w:tcBorders>
              <w:top w:val="single" w:sz="6" w:space="0" w:color="AAAAAA"/>
              <w:left w:val="single" w:sz="6" w:space="0" w:color="AAAAAA"/>
              <w:bottom w:val="single" w:sz="6" w:space="0" w:color="AAAAAA"/>
              <w:right w:val="single" w:sz="6" w:space="0" w:color="AAAAAA"/>
            </w:tcBorders>
            <w:shd w:val="clear" w:color="auto" w:fill="899BE5"/>
            <w:tcMar>
              <w:top w:w="45" w:type="dxa"/>
              <w:left w:w="45" w:type="dxa"/>
              <w:bottom w:w="45" w:type="dxa"/>
              <w:right w:w="45" w:type="dxa"/>
            </w:tcMar>
            <w:vAlign w:val="center"/>
            <w:hideMark/>
          </w:tcPr>
          <w:p w:rsidR="00845109" w:rsidRPr="00845109" w:rsidRDefault="00845109" w:rsidP="00845109">
            <w:pPr>
              <w:spacing w:before="150" w:after="0" w:line="280" w:lineRule="atLeast"/>
              <w:rPr>
                <w:rFonts w:ascii="Trebuchet MS" w:eastAsia="Times New Roman" w:hAnsi="Trebuchet MS" w:cs="Times New Roman"/>
                <w:b/>
                <w:bCs/>
                <w:color w:val="000000"/>
                <w:sz w:val="16"/>
                <w:szCs w:val="16"/>
                <w:lang w:eastAsia="en-AU"/>
              </w:rPr>
            </w:pPr>
            <w:r w:rsidRPr="00845109">
              <w:rPr>
                <w:rFonts w:ascii="Trebuchet MS" w:eastAsia="Times New Roman" w:hAnsi="Trebuchet MS" w:cs="Times New Roman"/>
                <w:b/>
                <w:bCs/>
                <w:color w:val="000000"/>
                <w:sz w:val="16"/>
                <w:szCs w:val="16"/>
                <w:lang w:eastAsia="en-AU"/>
              </w:rPr>
              <w:t>Description</w:t>
            </w:r>
          </w:p>
        </w:tc>
      </w:tr>
      <w:tr w:rsidR="00845109" w:rsidRPr="00845109" w:rsidTr="00845109">
        <w:trPr>
          <w:tblCellSpacing w:w="15" w:type="dxa"/>
        </w:trPr>
        <w:tc>
          <w:tcPr>
            <w:tcW w:w="3000" w:type="dxa"/>
            <w:shd w:val="clear" w:color="auto" w:fill="FFFFFF"/>
            <w:tcMar>
              <w:top w:w="30" w:type="dxa"/>
              <w:left w:w="45" w:type="dxa"/>
              <w:bottom w:w="30" w:type="dxa"/>
              <w:right w:w="45" w:type="dxa"/>
            </w:tcMar>
            <w:hideMark/>
          </w:tcPr>
          <w:p w:rsidR="00845109" w:rsidRPr="00845109" w:rsidRDefault="00845109" w:rsidP="00845109">
            <w:pPr>
              <w:spacing w:before="150" w:after="0" w:line="280" w:lineRule="atLeast"/>
              <w:rPr>
                <w:rFonts w:ascii="Verdana" w:eastAsia="Times New Roman" w:hAnsi="Verdana" w:cs="Times New Roman"/>
                <w:b/>
                <w:bCs/>
                <w:color w:val="000000"/>
                <w:sz w:val="16"/>
                <w:szCs w:val="16"/>
                <w:lang w:eastAsia="en-AU"/>
              </w:rPr>
            </w:pPr>
            <w:r w:rsidRPr="00845109">
              <w:rPr>
                <w:rFonts w:ascii="Verdana" w:eastAsia="Times New Roman" w:hAnsi="Verdana" w:cs="Times New Roman"/>
                <w:b/>
                <w:bCs/>
                <w:color w:val="000000"/>
                <w:sz w:val="16"/>
                <w:szCs w:val="16"/>
                <w:lang w:eastAsia="en-AU"/>
              </w:rPr>
              <w:t>Resource Name:</w:t>
            </w:r>
          </w:p>
        </w:tc>
        <w:tc>
          <w:tcPr>
            <w:tcW w:w="0" w:type="auto"/>
            <w:shd w:val="clear" w:color="auto" w:fill="FFFFFF"/>
            <w:tcMar>
              <w:top w:w="30" w:type="dxa"/>
              <w:left w:w="45" w:type="dxa"/>
              <w:bottom w:w="30" w:type="dxa"/>
              <w:right w:w="45" w:type="dxa"/>
            </w:tcMar>
            <w:vAlign w:val="center"/>
            <w:hideMark/>
          </w:tcPr>
          <w:p w:rsidR="00845109" w:rsidRPr="00845109" w:rsidRDefault="00845109" w:rsidP="00845109">
            <w:pPr>
              <w:spacing w:before="150" w:after="0" w:line="280" w:lineRule="atLeast"/>
              <w:rPr>
                <w:rFonts w:ascii="Verdana" w:eastAsia="Times New Roman" w:hAnsi="Verdana" w:cs="Times New Roman"/>
                <w:color w:val="000000"/>
                <w:sz w:val="16"/>
                <w:szCs w:val="16"/>
                <w:lang w:eastAsia="en-AU"/>
              </w:rPr>
            </w:pPr>
            <w:r w:rsidRPr="00845109">
              <w:rPr>
                <w:rFonts w:ascii="Verdana" w:eastAsia="Times New Roman" w:hAnsi="Verdana" w:cs="Times New Roman"/>
                <w:color w:val="000000"/>
                <w:sz w:val="16"/>
                <w:szCs w:val="16"/>
                <w:lang w:eastAsia="en-AU"/>
              </w:rPr>
              <w:t>EL</w:t>
            </w:r>
          </w:p>
        </w:tc>
      </w:tr>
      <w:tr w:rsidR="00845109" w:rsidRPr="00845109" w:rsidTr="00845109">
        <w:trPr>
          <w:tblCellSpacing w:w="15" w:type="dxa"/>
        </w:trPr>
        <w:tc>
          <w:tcPr>
            <w:tcW w:w="3000" w:type="dxa"/>
            <w:shd w:val="clear" w:color="auto" w:fill="FFFFFF"/>
            <w:tcMar>
              <w:top w:w="30" w:type="dxa"/>
              <w:left w:w="45" w:type="dxa"/>
              <w:bottom w:w="30" w:type="dxa"/>
              <w:right w:w="45" w:type="dxa"/>
            </w:tcMar>
            <w:hideMark/>
          </w:tcPr>
          <w:p w:rsidR="00845109" w:rsidRPr="00845109" w:rsidRDefault="00845109" w:rsidP="00845109">
            <w:pPr>
              <w:spacing w:before="150" w:after="0" w:line="280" w:lineRule="atLeast"/>
              <w:rPr>
                <w:rFonts w:ascii="Verdana" w:eastAsia="Times New Roman" w:hAnsi="Verdana" w:cs="Times New Roman"/>
                <w:b/>
                <w:bCs/>
                <w:color w:val="000000"/>
                <w:sz w:val="16"/>
                <w:szCs w:val="16"/>
                <w:lang w:eastAsia="en-AU"/>
              </w:rPr>
            </w:pPr>
            <w:r w:rsidRPr="00845109">
              <w:rPr>
                <w:rFonts w:ascii="Verdana" w:eastAsia="Times New Roman" w:hAnsi="Verdana" w:cs="Times New Roman"/>
                <w:b/>
                <w:bCs/>
                <w:color w:val="000000"/>
                <w:sz w:val="16"/>
                <w:szCs w:val="16"/>
                <w:lang w:eastAsia="en-AU"/>
              </w:rPr>
              <w:t>Title:</w:t>
            </w:r>
          </w:p>
        </w:tc>
        <w:tc>
          <w:tcPr>
            <w:tcW w:w="0" w:type="auto"/>
            <w:shd w:val="clear" w:color="auto" w:fill="FFFFFF"/>
            <w:tcMar>
              <w:top w:w="30" w:type="dxa"/>
              <w:left w:w="45" w:type="dxa"/>
              <w:bottom w:w="30" w:type="dxa"/>
              <w:right w:w="45" w:type="dxa"/>
            </w:tcMar>
            <w:vAlign w:val="center"/>
            <w:hideMark/>
          </w:tcPr>
          <w:p w:rsidR="00845109" w:rsidRPr="00845109" w:rsidRDefault="00845109" w:rsidP="00845109">
            <w:pPr>
              <w:spacing w:before="150" w:after="0" w:line="280" w:lineRule="atLeast"/>
              <w:rPr>
                <w:rFonts w:ascii="Verdana" w:eastAsia="Times New Roman" w:hAnsi="Verdana" w:cs="Times New Roman"/>
                <w:color w:val="000000"/>
                <w:sz w:val="16"/>
                <w:szCs w:val="16"/>
                <w:lang w:eastAsia="en-AU"/>
              </w:rPr>
            </w:pPr>
            <w:r w:rsidRPr="00845109">
              <w:rPr>
                <w:rFonts w:ascii="Verdana" w:eastAsia="Times New Roman" w:hAnsi="Verdana" w:cs="Times New Roman"/>
                <w:color w:val="000000"/>
                <w:sz w:val="16"/>
                <w:szCs w:val="16"/>
                <w:lang w:eastAsia="en-AU"/>
              </w:rPr>
              <w:t>Exploration Licences</w:t>
            </w:r>
          </w:p>
        </w:tc>
      </w:tr>
      <w:tr w:rsidR="00845109" w:rsidRPr="00845109" w:rsidTr="00845109">
        <w:trPr>
          <w:tblCellSpacing w:w="15" w:type="dxa"/>
        </w:trPr>
        <w:tc>
          <w:tcPr>
            <w:tcW w:w="3000" w:type="dxa"/>
            <w:shd w:val="clear" w:color="auto" w:fill="FFFFFF"/>
            <w:tcMar>
              <w:top w:w="30" w:type="dxa"/>
              <w:left w:w="45" w:type="dxa"/>
              <w:bottom w:w="30" w:type="dxa"/>
              <w:right w:w="45" w:type="dxa"/>
            </w:tcMar>
            <w:hideMark/>
          </w:tcPr>
          <w:p w:rsidR="00845109" w:rsidRPr="00845109" w:rsidRDefault="00845109" w:rsidP="00845109">
            <w:pPr>
              <w:spacing w:before="150" w:after="0" w:line="280" w:lineRule="atLeast"/>
              <w:rPr>
                <w:rFonts w:ascii="Verdana" w:eastAsia="Times New Roman" w:hAnsi="Verdana" w:cs="Times New Roman"/>
                <w:b/>
                <w:bCs/>
                <w:color w:val="000000"/>
                <w:sz w:val="16"/>
                <w:szCs w:val="16"/>
                <w:lang w:eastAsia="en-AU"/>
              </w:rPr>
            </w:pPr>
            <w:r w:rsidRPr="00845109">
              <w:rPr>
                <w:rFonts w:ascii="Verdana" w:eastAsia="Times New Roman" w:hAnsi="Verdana" w:cs="Times New Roman"/>
                <w:b/>
                <w:bCs/>
                <w:color w:val="000000"/>
                <w:sz w:val="16"/>
                <w:szCs w:val="16"/>
                <w:lang w:eastAsia="en-AU"/>
              </w:rPr>
              <w:t>Anzlic Id:</w:t>
            </w:r>
          </w:p>
        </w:tc>
        <w:tc>
          <w:tcPr>
            <w:tcW w:w="0" w:type="auto"/>
            <w:shd w:val="clear" w:color="auto" w:fill="FFFFFF"/>
            <w:tcMar>
              <w:top w:w="30" w:type="dxa"/>
              <w:left w:w="45" w:type="dxa"/>
              <w:bottom w:w="30" w:type="dxa"/>
              <w:right w:w="45" w:type="dxa"/>
            </w:tcMar>
            <w:vAlign w:val="center"/>
            <w:hideMark/>
          </w:tcPr>
          <w:p w:rsidR="00845109" w:rsidRPr="00845109" w:rsidRDefault="00845109" w:rsidP="00845109">
            <w:pPr>
              <w:spacing w:before="150" w:after="0" w:line="280" w:lineRule="atLeast"/>
              <w:rPr>
                <w:rFonts w:ascii="Verdana" w:eastAsia="Times New Roman" w:hAnsi="Verdana" w:cs="Times New Roman"/>
                <w:color w:val="000000"/>
                <w:sz w:val="16"/>
                <w:szCs w:val="16"/>
                <w:lang w:eastAsia="en-AU"/>
              </w:rPr>
            </w:pPr>
            <w:r w:rsidRPr="00845109">
              <w:rPr>
                <w:rFonts w:ascii="Verdana" w:eastAsia="Times New Roman" w:hAnsi="Verdana" w:cs="Times New Roman"/>
                <w:color w:val="000000"/>
                <w:sz w:val="16"/>
                <w:szCs w:val="16"/>
                <w:lang w:eastAsia="en-AU"/>
              </w:rPr>
              <w:t>ANZVI0803002193</w:t>
            </w:r>
          </w:p>
        </w:tc>
      </w:tr>
      <w:tr w:rsidR="00845109" w:rsidRPr="00845109" w:rsidTr="00845109">
        <w:trPr>
          <w:tblCellSpacing w:w="15" w:type="dxa"/>
        </w:trPr>
        <w:tc>
          <w:tcPr>
            <w:tcW w:w="3000" w:type="dxa"/>
            <w:shd w:val="clear" w:color="auto" w:fill="FFFFFF"/>
            <w:tcMar>
              <w:top w:w="30" w:type="dxa"/>
              <w:left w:w="45" w:type="dxa"/>
              <w:bottom w:w="30" w:type="dxa"/>
              <w:right w:w="45" w:type="dxa"/>
            </w:tcMar>
            <w:hideMark/>
          </w:tcPr>
          <w:p w:rsidR="00845109" w:rsidRPr="00845109" w:rsidRDefault="00845109" w:rsidP="00845109">
            <w:pPr>
              <w:spacing w:before="150" w:after="0" w:line="280" w:lineRule="atLeast"/>
              <w:rPr>
                <w:rFonts w:ascii="Verdana" w:eastAsia="Times New Roman" w:hAnsi="Verdana" w:cs="Times New Roman"/>
                <w:b/>
                <w:bCs/>
                <w:color w:val="000000"/>
                <w:sz w:val="16"/>
                <w:szCs w:val="16"/>
                <w:lang w:eastAsia="en-AU"/>
              </w:rPr>
            </w:pPr>
            <w:r w:rsidRPr="00845109">
              <w:rPr>
                <w:rFonts w:ascii="Verdana" w:eastAsia="Times New Roman" w:hAnsi="Verdana" w:cs="Times New Roman"/>
                <w:b/>
                <w:bCs/>
                <w:color w:val="000000"/>
                <w:sz w:val="16"/>
                <w:szCs w:val="16"/>
                <w:lang w:eastAsia="en-AU"/>
              </w:rPr>
              <w:t>Custodial Program:</w:t>
            </w:r>
          </w:p>
        </w:tc>
        <w:tc>
          <w:tcPr>
            <w:tcW w:w="0" w:type="auto"/>
            <w:shd w:val="clear" w:color="auto" w:fill="FFFFFF"/>
            <w:tcMar>
              <w:top w:w="30" w:type="dxa"/>
              <w:left w:w="45" w:type="dxa"/>
              <w:bottom w:w="30" w:type="dxa"/>
              <w:right w:w="45" w:type="dxa"/>
            </w:tcMar>
            <w:vAlign w:val="center"/>
            <w:hideMark/>
          </w:tcPr>
          <w:p w:rsidR="00845109" w:rsidRPr="00845109" w:rsidRDefault="00845109" w:rsidP="00845109">
            <w:pPr>
              <w:spacing w:before="150" w:after="0" w:line="280" w:lineRule="atLeast"/>
              <w:rPr>
                <w:rFonts w:ascii="Verdana" w:eastAsia="Times New Roman" w:hAnsi="Verdana" w:cs="Times New Roman"/>
                <w:color w:val="000000"/>
                <w:sz w:val="16"/>
                <w:szCs w:val="16"/>
                <w:lang w:eastAsia="en-AU"/>
              </w:rPr>
            </w:pPr>
            <w:r w:rsidRPr="00845109">
              <w:rPr>
                <w:rFonts w:ascii="Verdana" w:eastAsia="Times New Roman" w:hAnsi="Verdana" w:cs="Times New Roman"/>
                <w:color w:val="000000"/>
                <w:sz w:val="16"/>
                <w:szCs w:val="16"/>
                <w:lang w:eastAsia="en-AU"/>
              </w:rPr>
              <w:t>Earth Resources Regulation</w:t>
            </w:r>
          </w:p>
        </w:tc>
      </w:tr>
      <w:tr w:rsidR="00845109" w:rsidRPr="00845109" w:rsidTr="00845109">
        <w:trPr>
          <w:tblCellSpacing w:w="15" w:type="dxa"/>
        </w:trPr>
        <w:tc>
          <w:tcPr>
            <w:tcW w:w="3000" w:type="dxa"/>
            <w:shd w:val="clear" w:color="auto" w:fill="FFFFFF"/>
            <w:tcMar>
              <w:top w:w="30" w:type="dxa"/>
              <w:left w:w="45" w:type="dxa"/>
              <w:bottom w:w="30" w:type="dxa"/>
              <w:right w:w="45" w:type="dxa"/>
            </w:tcMar>
            <w:hideMark/>
          </w:tcPr>
          <w:p w:rsidR="00845109" w:rsidRPr="00845109" w:rsidRDefault="00845109" w:rsidP="00845109">
            <w:pPr>
              <w:spacing w:before="150" w:after="0" w:line="280" w:lineRule="atLeast"/>
              <w:rPr>
                <w:rFonts w:ascii="Verdana" w:eastAsia="Times New Roman" w:hAnsi="Verdana" w:cs="Times New Roman"/>
                <w:b/>
                <w:bCs/>
                <w:color w:val="000000"/>
                <w:sz w:val="16"/>
                <w:szCs w:val="16"/>
                <w:lang w:eastAsia="en-AU"/>
              </w:rPr>
            </w:pPr>
            <w:r w:rsidRPr="00845109">
              <w:rPr>
                <w:rFonts w:ascii="Verdana" w:eastAsia="Times New Roman" w:hAnsi="Verdana" w:cs="Times New Roman"/>
                <w:b/>
                <w:bCs/>
                <w:color w:val="000000"/>
                <w:sz w:val="16"/>
                <w:szCs w:val="16"/>
                <w:lang w:eastAsia="en-AU"/>
              </w:rPr>
              <w:t>Custodian:</w:t>
            </w:r>
          </w:p>
        </w:tc>
        <w:tc>
          <w:tcPr>
            <w:tcW w:w="0" w:type="auto"/>
            <w:shd w:val="clear" w:color="auto" w:fill="FFFFFF"/>
            <w:tcMar>
              <w:top w:w="30" w:type="dxa"/>
              <w:left w:w="45" w:type="dxa"/>
              <w:bottom w:w="30" w:type="dxa"/>
              <w:right w:w="45" w:type="dxa"/>
            </w:tcMar>
            <w:vAlign w:val="center"/>
            <w:hideMark/>
          </w:tcPr>
          <w:p w:rsidR="00845109" w:rsidRPr="00845109" w:rsidRDefault="00845109" w:rsidP="00845109">
            <w:pPr>
              <w:spacing w:before="150" w:after="0" w:line="280" w:lineRule="atLeast"/>
              <w:rPr>
                <w:rFonts w:ascii="Verdana" w:eastAsia="Times New Roman" w:hAnsi="Verdana" w:cs="Times New Roman"/>
                <w:color w:val="000000"/>
                <w:sz w:val="16"/>
                <w:szCs w:val="16"/>
                <w:lang w:eastAsia="en-AU"/>
              </w:rPr>
            </w:pPr>
            <w:r w:rsidRPr="00845109">
              <w:rPr>
                <w:rFonts w:ascii="Verdana" w:eastAsia="Times New Roman" w:hAnsi="Verdana" w:cs="Times New Roman"/>
                <w:color w:val="000000"/>
                <w:sz w:val="16"/>
                <w:szCs w:val="16"/>
                <w:lang w:eastAsia="en-AU"/>
              </w:rPr>
              <w:t>Department of Economic Development, Jobs, Transport and Resources</w:t>
            </w:r>
          </w:p>
        </w:tc>
      </w:tr>
      <w:tr w:rsidR="00845109" w:rsidRPr="00845109" w:rsidTr="00845109">
        <w:trPr>
          <w:tblCellSpacing w:w="15" w:type="dxa"/>
        </w:trPr>
        <w:tc>
          <w:tcPr>
            <w:tcW w:w="3000" w:type="dxa"/>
            <w:shd w:val="clear" w:color="auto" w:fill="FFFFFF"/>
            <w:tcMar>
              <w:top w:w="30" w:type="dxa"/>
              <w:left w:w="45" w:type="dxa"/>
              <w:bottom w:w="30" w:type="dxa"/>
              <w:right w:w="45" w:type="dxa"/>
            </w:tcMar>
            <w:hideMark/>
          </w:tcPr>
          <w:p w:rsidR="00845109" w:rsidRPr="00845109" w:rsidRDefault="00845109" w:rsidP="00845109">
            <w:pPr>
              <w:spacing w:before="150" w:after="0" w:line="280" w:lineRule="atLeast"/>
              <w:rPr>
                <w:rFonts w:ascii="Verdana" w:eastAsia="Times New Roman" w:hAnsi="Verdana" w:cs="Times New Roman"/>
                <w:b/>
                <w:bCs/>
                <w:color w:val="000000"/>
                <w:sz w:val="16"/>
                <w:szCs w:val="16"/>
                <w:lang w:eastAsia="en-AU"/>
              </w:rPr>
            </w:pPr>
            <w:r w:rsidRPr="00845109">
              <w:rPr>
                <w:rFonts w:ascii="Verdana" w:eastAsia="Times New Roman" w:hAnsi="Verdana" w:cs="Times New Roman"/>
                <w:b/>
                <w:bCs/>
                <w:color w:val="000000"/>
                <w:sz w:val="16"/>
                <w:szCs w:val="16"/>
                <w:lang w:eastAsia="en-AU"/>
              </w:rPr>
              <w:t>Abstract:</w:t>
            </w:r>
          </w:p>
        </w:tc>
        <w:tc>
          <w:tcPr>
            <w:tcW w:w="0" w:type="auto"/>
            <w:shd w:val="clear" w:color="auto" w:fill="FFFFFF"/>
            <w:tcMar>
              <w:top w:w="30" w:type="dxa"/>
              <w:left w:w="45" w:type="dxa"/>
              <w:bottom w:w="30" w:type="dxa"/>
              <w:right w:w="45" w:type="dxa"/>
            </w:tcMar>
            <w:vAlign w:val="center"/>
            <w:hideMark/>
          </w:tcPr>
          <w:p w:rsidR="00845109" w:rsidRPr="00845109" w:rsidRDefault="00845109" w:rsidP="00845109">
            <w:pPr>
              <w:spacing w:before="150" w:after="0" w:line="280" w:lineRule="atLeast"/>
              <w:rPr>
                <w:rFonts w:ascii="Verdana" w:eastAsia="Times New Roman" w:hAnsi="Verdana" w:cs="Times New Roman"/>
                <w:color w:val="000000"/>
                <w:sz w:val="16"/>
                <w:szCs w:val="16"/>
                <w:lang w:eastAsia="en-AU"/>
              </w:rPr>
            </w:pPr>
            <w:r w:rsidRPr="00845109">
              <w:rPr>
                <w:rFonts w:ascii="Verdana" w:eastAsia="Times New Roman" w:hAnsi="Verdana" w:cs="Times New Roman"/>
                <w:color w:val="000000"/>
                <w:sz w:val="16"/>
                <w:szCs w:val="16"/>
                <w:lang w:eastAsia="en-AU"/>
              </w:rPr>
              <w:t>Regions showing the extent of Exploration Licences &amp; Moratorium Periods currently lodged with Earth Resources Regulations.</w:t>
            </w:r>
            <w:r w:rsidRPr="00845109">
              <w:rPr>
                <w:rFonts w:ascii="Verdana" w:eastAsia="Times New Roman" w:hAnsi="Verdana" w:cs="Times New Roman"/>
                <w:color w:val="000000"/>
                <w:sz w:val="16"/>
                <w:szCs w:val="16"/>
                <w:lang w:eastAsia="en-AU"/>
              </w:rPr>
              <w:br/>
              <w:t>The boundaries are derived from a combination of entering graticular boundaries (exact MGA or AMG co-ordinates) and digitizing along areas of land status (Earth Resources version of landmmt100) which are unable to be mined or explored. Refer to the Mineral Resources (Sustainable Development) Act (MRSDA) for more detail.</w:t>
            </w:r>
          </w:p>
        </w:tc>
      </w:tr>
      <w:tr w:rsidR="00845109" w:rsidRPr="00845109" w:rsidTr="00845109">
        <w:trPr>
          <w:tblCellSpacing w:w="15" w:type="dxa"/>
        </w:trPr>
        <w:tc>
          <w:tcPr>
            <w:tcW w:w="3000" w:type="dxa"/>
            <w:shd w:val="clear" w:color="auto" w:fill="FFFFFF"/>
            <w:tcMar>
              <w:top w:w="30" w:type="dxa"/>
              <w:left w:w="45" w:type="dxa"/>
              <w:bottom w:w="30" w:type="dxa"/>
              <w:right w:w="45" w:type="dxa"/>
            </w:tcMar>
            <w:hideMark/>
          </w:tcPr>
          <w:p w:rsidR="00845109" w:rsidRPr="00845109" w:rsidRDefault="00845109" w:rsidP="00845109">
            <w:pPr>
              <w:spacing w:before="150" w:after="0" w:line="280" w:lineRule="atLeast"/>
              <w:rPr>
                <w:rFonts w:ascii="Verdana" w:eastAsia="Times New Roman" w:hAnsi="Verdana" w:cs="Times New Roman"/>
                <w:b/>
                <w:bCs/>
                <w:color w:val="000000"/>
                <w:sz w:val="16"/>
                <w:szCs w:val="16"/>
                <w:lang w:eastAsia="en-AU"/>
              </w:rPr>
            </w:pPr>
            <w:r w:rsidRPr="00845109">
              <w:rPr>
                <w:rFonts w:ascii="Verdana" w:eastAsia="Times New Roman" w:hAnsi="Verdana" w:cs="Times New Roman"/>
                <w:b/>
                <w:bCs/>
                <w:color w:val="000000"/>
                <w:sz w:val="16"/>
                <w:szCs w:val="16"/>
                <w:lang w:eastAsia="en-AU"/>
              </w:rPr>
              <w:t>Search Words:</w:t>
            </w:r>
          </w:p>
        </w:tc>
        <w:tc>
          <w:tcPr>
            <w:tcW w:w="0" w:type="auto"/>
            <w:shd w:val="clear" w:color="auto" w:fill="FFFFFF"/>
            <w:tcMar>
              <w:top w:w="30" w:type="dxa"/>
              <w:left w:w="45" w:type="dxa"/>
              <w:bottom w:w="30" w:type="dxa"/>
              <w:right w:w="45" w:type="dxa"/>
            </w:tcMar>
            <w:vAlign w:val="center"/>
            <w:hideMark/>
          </w:tcPr>
          <w:p w:rsidR="00845109" w:rsidRPr="00845109" w:rsidRDefault="00845109" w:rsidP="00845109">
            <w:pPr>
              <w:spacing w:before="150" w:after="0" w:line="280" w:lineRule="atLeast"/>
              <w:rPr>
                <w:rFonts w:ascii="Verdana" w:eastAsia="Times New Roman" w:hAnsi="Verdana" w:cs="Times New Roman"/>
                <w:color w:val="000000"/>
                <w:sz w:val="16"/>
                <w:szCs w:val="16"/>
                <w:lang w:eastAsia="en-AU"/>
              </w:rPr>
            </w:pPr>
            <w:r w:rsidRPr="00845109">
              <w:rPr>
                <w:rFonts w:ascii="Verdana" w:eastAsia="Times New Roman" w:hAnsi="Verdana" w:cs="Times New Roman"/>
                <w:color w:val="000000"/>
                <w:sz w:val="16"/>
                <w:szCs w:val="16"/>
                <w:lang w:eastAsia="en-AU"/>
              </w:rPr>
              <w:t>INDUSTRY Mining</w:t>
            </w:r>
          </w:p>
        </w:tc>
      </w:tr>
      <w:tr w:rsidR="00845109" w:rsidRPr="00845109" w:rsidTr="00845109">
        <w:trPr>
          <w:tblCellSpacing w:w="15" w:type="dxa"/>
        </w:trPr>
        <w:tc>
          <w:tcPr>
            <w:tcW w:w="3000" w:type="dxa"/>
            <w:shd w:val="clear" w:color="auto" w:fill="FFFFFF"/>
            <w:tcMar>
              <w:top w:w="30" w:type="dxa"/>
              <w:left w:w="45" w:type="dxa"/>
              <w:bottom w:w="30" w:type="dxa"/>
              <w:right w:w="45" w:type="dxa"/>
            </w:tcMar>
            <w:hideMark/>
          </w:tcPr>
          <w:p w:rsidR="00845109" w:rsidRPr="00845109" w:rsidRDefault="00845109" w:rsidP="00845109">
            <w:pPr>
              <w:spacing w:before="150" w:after="0" w:line="280" w:lineRule="atLeast"/>
              <w:rPr>
                <w:rFonts w:ascii="Verdana" w:eastAsia="Times New Roman" w:hAnsi="Verdana" w:cs="Times New Roman"/>
                <w:b/>
                <w:bCs/>
                <w:color w:val="000000"/>
                <w:sz w:val="16"/>
                <w:szCs w:val="16"/>
                <w:lang w:eastAsia="en-AU"/>
              </w:rPr>
            </w:pPr>
            <w:r w:rsidRPr="00845109">
              <w:rPr>
                <w:rFonts w:ascii="Verdana" w:eastAsia="Times New Roman" w:hAnsi="Verdana" w:cs="Times New Roman"/>
                <w:b/>
                <w:bCs/>
                <w:color w:val="000000"/>
                <w:sz w:val="16"/>
                <w:szCs w:val="16"/>
                <w:lang w:eastAsia="en-AU"/>
              </w:rPr>
              <w:t>Nominal Input Scale:</w:t>
            </w:r>
          </w:p>
        </w:tc>
        <w:tc>
          <w:tcPr>
            <w:tcW w:w="0" w:type="auto"/>
            <w:shd w:val="clear" w:color="auto" w:fill="FFFFFF"/>
            <w:tcMar>
              <w:top w:w="30" w:type="dxa"/>
              <w:left w:w="45" w:type="dxa"/>
              <w:bottom w:w="30" w:type="dxa"/>
              <w:right w:w="45" w:type="dxa"/>
            </w:tcMar>
            <w:vAlign w:val="center"/>
            <w:hideMark/>
          </w:tcPr>
          <w:p w:rsidR="00845109" w:rsidRPr="00845109" w:rsidRDefault="00845109" w:rsidP="00845109">
            <w:pPr>
              <w:spacing w:before="150" w:after="0" w:line="280" w:lineRule="atLeast"/>
              <w:rPr>
                <w:rFonts w:ascii="Verdana" w:eastAsia="Times New Roman" w:hAnsi="Verdana" w:cs="Times New Roman"/>
                <w:color w:val="000000"/>
                <w:sz w:val="16"/>
                <w:szCs w:val="16"/>
                <w:lang w:eastAsia="en-AU"/>
              </w:rPr>
            </w:pPr>
            <w:r w:rsidRPr="00845109">
              <w:rPr>
                <w:rFonts w:ascii="Verdana" w:eastAsia="Times New Roman" w:hAnsi="Verdana" w:cs="Times New Roman"/>
                <w:color w:val="000000"/>
                <w:sz w:val="16"/>
                <w:szCs w:val="16"/>
                <w:lang w:eastAsia="en-AU"/>
              </w:rPr>
              <w:t>1:1 to 1:100,000 if along National Park Boundaries</w:t>
            </w:r>
          </w:p>
        </w:tc>
      </w:tr>
      <w:tr w:rsidR="00845109" w:rsidRPr="00845109" w:rsidTr="00845109">
        <w:trPr>
          <w:tblCellSpacing w:w="15" w:type="dxa"/>
        </w:trPr>
        <w:tc>
          <w:tcPr>
            <w:tcW w:w="3000" w:type="dxa"/>
            <w:shd w:val="clear" w:color="auto" w:fill="FFFFFF"/>
            <w:tcMar>
              <w:top w:w="30" w:type="dxa"/>
              <w:left w:w="45" w:type="dxa"/>
              <w:bottom w:w="30" w:type="dxa"/>
              <w:right w:w="45" w:type="dxa"/>
            </w:tcMar>
            <w:hideMark/>
          </w:tcPr>
          <w:p w:rsidR="00845109" w:rsidRPr="00845109" w:rsidRDefault="00845109" w:rsidP="00845109">
            <w:pPr>
              <w:spacing w:before="150" w:after="0" w:line="280" w:lineRule="atLeast"/>
              <w:rPr>
                <w:rFonts w:ascii="Verdana" w:eastAsia="Times New Roman" w:hAnsi="Verdana" w:cs="Times New Roman"/>
                <w:b/>
                <w:bCs/>
                <w:color w:val="000000"/>
                <w:sz w:val="16"/>
                <w:szCs w:val="16"/>
                <w:lang w:eastAsia="en-AU"/>
              </w:rPr>
            </w:pPr>
            <w:r w:rsidRPr="00845109">
              <w:rPr>
                <w:rFonts w:ascii="Verdana" w:eastAsia="Times New Roman" w:hAnsi="Verdana" w:cs="Times New Roman"/>
                <w:b/>
                <w:bCs/>
                <w:color w:val="000000"/>
                <w:sz w:val="16"/>
                <w:szCs w:val="16"/>
                <w:lang w:eastAsia="en-AU"/>
              </w:rPr>
              <w:t>Currency Date:</w:t>
            </w:r>
          </w:p>
        </w:tc>
        <w:tc>
          <w:tcPr>
            <w:tcW w:w="0" w:type="auto"/>
            <w:shd w:val="clear" w:color="auto" w:fill="FFFFFF"/>
            <w:tcMar>
              <w:top w:w="30" w:type="dxa"/>
              <w:left w:w="45" w:type="dxa"/>
              <w:bottom w:w="30" w:type="dxa"/>
              <w:right w:w="45" w:type="dxa"/>
            </w:tcMar>
            <w:vAlign w:val="center"/>
            <w:hideMark/>
          </w:tcPr>
          <w:p w:rsidR="00845109" w:rsidRPr="00845109" w:rsidRDefault="00845109" w:rsidP="00845109">
            <w:pPr>
              <w:spacing w:before="150" w:after="0" w:line="280" w:lineRule="atLeast"/>
              <w:rPr>
                <w:rFonts w:ascii="Verdana" w:eastAsia="Times New Roman" w:hAnsi="Verdana" w:cs="Times New Roman"/>
                <w:color w:val="000000"/>
                <w:sz w:val="16"/>
                <w:szCs w:val="16"/>
                <w:lang w:eastAsia="en-AU"/>
              </w:rPr>
            </w:pPr>
            <w:r w:rsidRPr="00845109">
              <w:rPr>
                <w:rFonts w:ascii="Verdana" w:eastAsia="Times New Roman" w:hAnsi="Verdana" w:cs="Times New Roman"/>
                <w:color w:val="000000"/>
                <w:sz w:val="16"/>
                <w:szCs w:val="16"/>
                <w:lang w:eastAsia="en-AU"/>
              </w:rPr>
              <w:t>16 April 2015</w:t>
            </w:r>
          </w:p>
        </w:tc>
      </w:tr>
      <w:tr w:rsidR="00845109" w:rsidRPr="00845109" w:rsidTr="00845109">
        <w:trPr>
          <w:tblCellSpacing w:w="15" w:type="dxa"/>
        </w:trPr>
        <w:tc>
          <w:tcPr>
            <w:tcW w:w="3000" w:type="dxa"/>
            <w:shd w:val="clear" w:color="auto" w:fill="FFFFFF"/>
            <w:tcMar>
              <w:top w:w="30" w:type="dxa"/>
              <w:left w:w="45" w:type="dxa"/>
              <w:bottom w:w="30" w:type="dxa"/>
              <w:right w:w="45" w:type="dxa"/>
            </w:tcMar>
            <w:hideMark/>
          </w:tcPr>
          <w:p w:rsidR="00845109" w:rsidRPr="00845109" w:rsidRDefault="00845109" w:rsidP="00845109">
            <w:pPr>
              <w:spacing w:before="150" w:after="0" w:line="280" w:lineRule="atLeast"/>
              <w:rPr>
                <w:rFonts w:ascii="Verdana" w:eastAsia="Times New Roman" w:hAnsi="Verdana" w:cs="Times New Roman"/>
                <w:b/>
                <w:bCs/>
                <w:color w:val="000000"/>
                <w:sz w:val="16"/>
                <w:szCs w:val="16"/>
                <w:lang w:eastAsia="en-AU"/>
              </w:rPr>
            </w:pPr>
            <w:r w:rsidRPr="00845109">
              <w:rPr>
                <w:rFonts w:ascii="Verdana" w:eastAsia="Times New Roman" w:hAnsi="Verdana" w:cs="Times New Roman"/>
                <w:b/>
                <w:bCs/>
                <w:color w:val="000000"/>
                <w:sz w:val="16"/>
                <w:szCs w:val="16"/>
                <w:lang w:eastAsia="en-AU"/>
              </w:rPr>
              <w:t>Dataset Status:</w:t>
            </w:r>
          </w:p>
        </w:tc>
        <w:tc>
          <w:tcPr>
            <w:tcW w:w="0" w:type="auto"/>
            <w:shd w:val="clear" w:color="auto" w:fill="FFFFFF"/>
            <w:tcMar>
              <w:top w:w="30" w:type="dxa"/>
              <w:left w:w="45" w:type="dxa"/>
              <w:bottom w:w="30" w:type="dxa"/>
              <w:right w:w="45" w:type="dxa"/>
            </w:tcMar>
            <w:vAlign w:val="center"/>
            <w:hideMark/>
          </w:tcPr>
          <w:p w:rsidR="00845109" w:rsidRPr="00845109" w:rsidRDefault="00845109" w:rsidP="00845109">
            <w:pPr>
              <w:spacing w:before="150" w:after="0" w:line="280" w:lineRule="atLeast"/>
              <w:rPr>
                <w:rFonts w:ascii="Verdana" w:eastAsia="Times New Roman" w:hAnsi="Verdana" w:cs="Times New Roman"/>
                <w:color w:val="000000"/>
                <w:sz w:val="16"/>
                <w:szCs w:val="16"/>
                <w:lang w:eastAsia="en-AU"/>
              </w:rPr>
            </w:pPr>
            <w:r w:rsidRPr="00845109">
              <w:rPr>
                <w:rFonts w:ascii="Verdana" w:eastAsia="Times New Roman" w:hAnsi="Verdana" w:cs="Times New Roman"/>
                <w:color w:val="000000"/>
                <w:sz w:val="16"/>
                <w:szCs w:val="16"/>
                <w:lang w:eastAsia="en-AU"/>
              </w:rPr>
              <w:t>Completed</w:t>
            </w:r>
          </w:p>
        </w:tc>
      </w:tr>
      <w:tr w:rsidR="00845109" w:rsidRPr="00845109" w:rsidTr="00845109">
        <w:trPr>
          <w:tblCellSpacing w:w="15" w:type="dxa"/>
        </w:trPr>
        <w:tc>
          <w:tcPr>
            <w:tcW w:w="3000" w:type="dxa"/>
            <w:shd w:val="clear" w:color="auto" w:fill="FFFFFF"/>
            <w:tcMar>
              <w:top w:w="30" w:type="dxa"/>
              <w:left w:w="45" w:type="dxa"/>
              <w:bottom w:w="30" w:type="dxa"/>
              <w:right w:w="45" w:type="dxa"/>
            </w:tcMar>
            <w:hideMark/>
          </w:tcPr>
          <w:p w:rsidR="00845109" w:rsidRPr="00845109" w:rsidRDefault="00845109" w:rsidP="00845109">
            <w:pPr>
              <w:spacing w:before="150" w:after="0" w:line="280" w:lineRule="atLeast"/>
              <w:rPr>
                <w:rFonts w:ascii="Verdana" w:eastAsia="Times New Roman" w:hAnsi="Verdana" w:cs="Times New Roman"/>
                <w:b/>
                <w:bCs/>
                <w:color w:val="000000"/>
                <w:sz w:val="16"/>
                <w:szCs w:val="16"/>
                <w:lang w:eastAsia="en-AU"/>
              </w:rPr>
            </w:pPr>
            <w:r w:rsidRPr="00845109">
              <w:rPr>
                <w:rFonts w:ascii="Verdana" w:eastAsia="Times New Roman" w:hAnsi="Verdana" w:cs="Times New Roman"/>
                <w:b/>
                <w:bCs/>
                <w:color w:val="000000"/>
                <w:sz w:val="16"/>
                <w:szCs w:val="16"/>
                <w:lang w:eastAsia="en-AU"/>
              </w:rPr>
              <w:t>Progress:</w:t>
            </w:r>
          </w:p>
        </w:tc>
        <w:tc>
          <w:tcPr>
            <w:tcW w:w="0" w:type="auto"/>
            <w:shd w:val="clear" w:color="auto" w:fill="FFFFFF"/>
            <w:tcMar>
              <w:top w:w="30" w:type="dxa"/>
              <w:left w:w="45" w:type="dxa"/>
              <w:bottom w:w="30" w:type="dxa"/>
              <w:right w:w="45" w:type="dxa"/>
            </w:tcMar>
            <w:vAlign w:val="center"/>
            <w:hideMark/>
          </w:tcPr>
          <w:p w:rsidR="00845109" w:rsidRPr="00845109" w:rsidRDefault="00845109" w:rsidP="00845109">
            <w:pPr>
              <w:spacing w:before="150" w:after="0" w:line="280" w:lineRule="atLeast"/>
              <w:rPr>
                <w:rFonts w:ascii="Verdana" w:eastAsia="Times New Roman" w:hAnsi="Verdana" w:cs="Times New Roman"/>
                <w:color w:val="000000"/>
                <w:sz w:val="16"/>
                <w:szCs w:val="16"/>
                <w:lang w:eastAsia="en-AU"/>
              </w:rPr>
            </w:pPr>
            <w:r w:rsidRPr="00845109">
              <w:rPr>
                <w:rFonts w:ascii="Verdana" w:eastAsia="Times New Roman" w:hAnsi="Verdana" w:cs="Times New Roman"/>
                <w:color w:val="000000"/>
                <w:sz w:val="16"/>
                <w:szCs w:val="16"/>
                <w:lang w:eastAsia="en-AU"/>
              </w:rPr>
              <w:t>Complete</w:t>
            </w:r>
          </w:p>
        </w:tc>
      </w:tr>
      <w:tr w:rsidR="00845109" w:rsidRPr="00845109" w:rsidTr="00845109">
        <w:trPr>
          <w:tblCellSpacing w:w="15" w:type="dxa"/>
        </w:trPr>
        <w:tc>
          <w:tcPr>
            <w:tcW w:w="3000" w:type="dxa"/>
            <w:shd w:val="clear" w:color="auto" w:fill="FFFFFF"/>
            <w:tcMar>
              <w:top w:w="30" w:type="dxa"/>
              <w:left w:w="45" w:type="dxa"/>
              <w:bottom w:w="30" w:type="dxa"/>
              <w:right w:w="45" w:type="dxa"/>
            </w:tcMar>
            <w:hideMark/>
          </w:tcPr>
          <w:p w:rsidR="00845109" w:rsidRPr="00845109" w:rsidRDefault="00845109" w:rsidP="00845109">
            <w:pPr>
              <w:spacing w:before="150" w:after="0" w:line="280" w:lineRule="atLeast"/>
              <w:rPr>
                <w:rFonts w:ascii="Verdana" w:eastAsia="Times New Roman" w:hAnsi="Verdana" w:cs="Times New Roman"/>
                <w:b/>
                <w:bCs/>
                <w:color w:val="000000"/>
                <w:sz w:val="16"/>
                <w:szCs w:val="16"/>
                <w:lang w:eastAsia="en-AU"/>
              </w:rPr>
            </w:pPr>
            <w:r w:rsidRPr="00845109">
              <w:rPr>
                <w:rFonts w:ascii="Verdana" w:eastAsia="Times New Roman" w:hAnsi="Verdana" w:cs="Times New Roman"/>
                <w:b/>
                <w:bCs/>
                <w:color w:val="000000"/>
                <w:sz w:val="16"/>
                <w:szCs w:val="16"/>
                <w:lang w:eastAsia="en-AU"/>
              </w:rPr>
              <w:t>Access Constraint:</w:t>
            </w:r>
          </w:p>
        </w:tc>
        <w:tc>
          <w:tcPr>
            <w:tcW w:w="0" w:type="auto"/>
            <w:shd w:val="clear" w:color="auto" w:fill="FFFFFF"/>
            <w:tcMar>
              <w:top w:w="30" w:type="dxa"/>
              <w:left w:w="45" w:type="dxa"/>
              <w:bottom w:w="30" w:type="dxa"/>
              <w:right w:w="45" w:type="dxa"/>
            </w:tcMar>
            <w:vAlign w:val="center"/>
            <w:hideMark/>
          </w:tcPr>
          <w:p w:rsidR="00845109" w:rsidRPr="00845109" w:rsidRDefault="00845109" w:rsidP="00845109">
            <w:pPr>
              <w:spacing w:before="150" w:after="0" w:line="280" w:lineRule="atLeast"/>
              <w:rPr>
                <w:rFonts w:ascii="Verdana" w:eastAsia="Times New Roman" w:hAnsi="Verdana" w:cs="Times New Roman"/>
                <w:color w:val="000000"/>
                <w:sz w:val="16"/>
                <w:szCs w:val="16"/>
                <w:lang w:eastAsia="en-AU"/>
              </w:rPr>
            </w:pPr>
            <w:r w:rsidRPr="00845109">
              <w:rPr>
                <w:rFonts w:ascii="Verdana" w:eastAsia="Times New Roman" w:hAnsi="Verdana" w:cs="Times New Roman"/>
                <w:color w:val="000000"/>
                <w:sz w:val="16"/>
                <w:szCs w:val="16"/>
                <w:lang w:eastAsia="en-AU"/>
              </w:rPr>
              <w:t>Creative Commons Attribution 3.0 Australia licence, Copyright and Attribution, Terms of Use - http://creativecommons.org/licenses/by/3.0/au/deed.en</w:t>
            </w:r>
          </w:p>
        </w:tc>
      </w:tr>
    </w:tbl>
    <w:p w:rsidR="00BD2A47" w:rsidRDefault="00BD2A47">
      <w:bookmarkStart w:id="0" w:name="_GoBack"/>
      <w:bookmarkEnd w:id="0"/>
    </w:p>
    <w:sectPr w:rsidR="00BD2A4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109" w:rsidRDefault="00845109" w:rsidP="00845109">
      <w:pPr>
        <w:spacing w:after="0" w:line="240" w:lineRule="auto"/>
      </w:pPr>
      <w:r>
        <w:separator/>
      </w:r>
    </w:p>
  </w:endnote>
  <w:endnote w:type="continuationSeparator" w:id="0">
    <w:p w:rsidR="00845109" w:rsidRDefault="00845109" w:rsidP="00845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09" w:rsidRDefault="0045734C" w:rsidP="0045734C">
    <w:pPr>
      <w:pStyle w:val="Footer"/>
      <w:jc w:val="center"/>
      <w:rPr>
        <w:rFonts w:ascii="Arial" w:hAnsi="Arial" w:cs="Arial"/>
        <w:color w:val="000000"/>
        <w:sz w:val="18"/>
      </w:rPr>
    </w:pPr>
    <w:bookmarkStart w:id="3" w:name="aliashAdvancedHeaderFoot1FooterEvenPages"/>
    <w:r>
      <w:rPr>
        <w:rFonts w:ascii="Arial" w:hAnsi="Arial" w:cs="Arial"/>
        <w:color w:val="000000"/>
        <w:sz w:val="18"/>
      </w:rPr>
      <w:t>UNCLASSIFIED</w:t>
    </w:r>
  </w:p>
  <w:bookmarkEnd w:id="3"/>
  <w:p w:rsidR="00845109" w:rsidRDefault="008451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09" w:rsidRDefault="0045734C" w:rsidP="0045734C">
    <w:pPr>
      <w:pStyle w:val="Footer"/>
      <w:jc w:val="center"/>
      <w:rPr>
        <w:rFonts w:ascii="Arial" w:hAnsi="Arial" w:cs="Arial"/>
        <w:color w:val="000000"/>
        <w:sz w:val="18"/>
      </w:rPr>
    </w:pPr>
    <w:bookmarkStart w:id="4" w:name="aliashAdvancedHeaderFooter1FooterPrimary"/>
    <w:r>
      <w:rPr>
        <w:rFonts w:ascii="Arial" w:hAnsi="Arial" w:cs="Arial"/>
        <w:color w:val="000000"/>
        <w:sz w:val="18"/>
      </w:rPr>
      <w:t>UNCLASSIFIED</w:t>
    </w:r>
  </w:p>
  <w:bookmarkEnd w:id="4"/>
  <w:p w:rsidR="00845109" w:rsidRDefault="0084510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09" w:rsidRDefault="0045734C" w:rsidP="0045734C">
    <w:pPr>
      <w:pStyle w:val="Footer"/>
      <w:jc w:val="center"/>
      <w:rPr>
        <w:rFonts w:ascii="Arial" w:hAnsi="Arial" w:cs="Arial"/>
        <w:color w:val="000000"/>
        <w:sz w:val="18"/>
      </w:rPr>
    </w:pPr>
    <w:bookmarkStart w:id="6" w:name="aliashAdvancedHeaderFoot1FooterFirstPage"/>
    <w:r>
      <w:rPr>
        <w:rFonts w:ascii="Arial" w:hAnsi="Arial" w:cs="Arial"/>
        <w:color w:val="000000"/>
        <w:sz w:val="18"/>
      </w:rPr>
      <w:t>UNCLASSIFIED</w:t>
    </w:r>
  </w:p>
  <w:bookmarkEnd w:id="6"/>
  <w:p w:rsidR="00845109" w:rsidRDefault="008451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109" w:rsidRDefault="00845109" w:rsidP="00845109">
      <w:pPr>
        <w:spacing w:after="0" w:line="240" w:lineRule="auto"/>
      </w:pPr>
      <w:r>
        <w:separator/>
      </w:r>
    </w:p>
  </w:footnote>
  <w:footnote w:type="continuationSeparator" w:id="0">
    <w:p w:rsidR="00845109" w:rsidRDefault="00845109" w:rsidP="008451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09" w:rsidRDefault="0045734C" w:rsidP="0045734C">
    <w:pPr>
      <w:pStyle w:val="Header"/>
      <w:jc w:val="center"/>
      <w:rPr>
        <w:rFonts w:ascii="Arial" w:hAnsi="Arial" w:cs="Arial"/>
        <w:color w:val="000000"/>
        <w:sz w:val="18"/>
      </w:rPr>
    </w:pPr>
    <w:bookmarkStart w:id="1" w:name="aliashAdvancedHeaderFoot1HeaderEvenPages"/>
    <w:r>
      <w:rPr>
        <w:rFonts w:ascii="Arial" w:hAnsi="Arial" w:cs="Arial"/>
        <w:color w:val="000000"/>
        <w:sz w:val="18"/>
      </w:rPr>
      <w:t>UNCLASSIFIED</w:t>
    </w:r>
  </w:p>
  <w:bookmarkEnd w:id="1"/>
  <w:p w:rsidR="00845109" w:rsidRDefault="008451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09" w:rsidRDefault="0045734C" w:rsidP="0045734C">
    <w:pPr>
      <w:pStyle w:val="Header"/>
      <w:jc w:val="center"/>
      <w:rPr>
        <w:rFonts w:ascii="Arial" w:hAnsi="Arial" w:cs="Arial"/>
        <w:color w:val="000000"/>
        <w:sz w:val="18"/>
      </w:rPr>
    </w:pPr>
    <w:bookmarkStart w:id="2" w:name="aliashAdvancedHeaderFooter1HeaderPrimary"/>
    <w:r>
      <w:rPr>
        <w:rFonts w:ascii="Arial" w:hAnsi="Arial" w:cs="Arial"/>
        <w:color w:val="000000"/>
        <w:sz w:val="18"/>
      </w:rPr>
      <w:t>UNCLASSIFIED</w:t>
    </w:r>
  </w:p>
  <w:bookmarkEnd w:id="2"/>
  <w:p w:rsidR="00845109" w:rsidRDefault="008451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09" w:rsidRDefault="0045734C" w:rsidP="0045734C">
    <w:pPr>
      <w:pStyle w:val="Header"/>
      <w:jc w:val="center"/>
      <w:rPr>
        <w:rFonts w:ascii="Arial" w:hAnsi="Arial" w:cs="Arial"/>
        <w:color w:val="000000"/>
        <w:sz w:val="18"/>
      </w:rPr>
    </w:pPr>
    <w:bookmarkStart w:id="5" w:name="aliashAdvancedHeaderFoot1HeaderFirstPage"/>
    <w:r>
      <w:rPr>
        <w:rFonts w:ascii="Arial" w:hAnsi="Arial" w:cs="Arial"/>
        <w:color w:val="000000"/>
        <w:sz w:val="18"/>
      </w:rPr>
      <w:t>UNCLASSIFIED</w:t>
    </w:r>
  </w:p>
  <w:bookmarkEnd w:id="5"/>
  <w:p w:rsidR="00845109" w:rsidRDefault="008451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109"/>
    <w:rsid w:val="0010154B"/>
    <w:rsid w:val="0045734C"/>
    <w:rsid w:val="006B023F"/>
    <w:rsid w:val="00845109"/>
    <w:rsid w:val="00BD2A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51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5109"/>
  </w:style>
  <w:style w:type="paragraph" w:styleId="Footer">
    <w:name w:val="footer"/>
    <w:basedOn w:val="Normal"/>
    <w:link w:val="FooterChar"/>
    <w:uiPriority w:val="99"/>
    <w:unhideWhenUsed/>
    <w:rsid w:val="008451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51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51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5109"/>
  </w:style>
  <w:style w:type="paragraph" w:styleId="Footer">
    <w:name w:val="footer"/>
    <w:basedOn w:val="Normal"/>
    <w:link w:val="FooterChar"/>
    <w:uiPriority w:val="99"/>
    <w:unhideWhenUsed/>
    <w:rsid w:val="008451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51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550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888</Characters>
  <Application>Microsoft Office Word</Application>
  <DocSecurity>0</DocSecurity>
  <Lines>34</Lines>
  <Paragraphs>26</Paragraphs>
  <ScaleCrop>false</ScaleCrop>
  <Company/>
  <LinksUpToDate>false</LinksUpToDate>
  <CharactersWithSpaces>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Osborne</dc:creator>
  <cp:lastModifiedBy>Christopher Osborne</cp:lastModifiedBy>
  <cp:revision>2</cp:revision>
  <dcterms:created xsi:type="dcterms:W3CDTF">2015-04-16T22:52:00Z</dcterms:created>
  <dcterms:modified xsi:type="dcterms:W3CDTF">2015-04-16T22:53:00Z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76ea3a31-6479-4a66-9547-dfe4a64589cc</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Christopher Osborne</vt:lpwstr>
  </property>
</Properties>
</file>