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2A" w:rsidRPr="009E5D94" w:rsidRDefault="003965A9" w:rsidP="00517B9C">
      <w:pPr>
        <w:pBdr>
          <w:bottom w:val="single" w:sz="36" w:space="0" w:color="AE1D00"/>
        </w:pBdr>
        <w:shd w:val="clear" w:color="auto" w:fill="F7F7F7"/>
        <w:spacing w:after="240"/>
        <w:outlineLvl w:val="1"/>
        <w:rPr>
          <w:rFonts w:ascii="Helvetica" w:hAnsi="Helvetica" w:cs="Helvetica"/>
          <w:color w:val="AE1D00"/>
          <w:spacing w:val="-7"/>
          <w:kern w:val="36"/>
          <w:sz w:val="44"/>
          <w:szCs w:val="44"/>
        </w:rPr>
      </w:pPr>
      <w:r w:rsidRPr="009E5D94">
        <w:rPr>
          <w:rFonts w:ascii="Helvetica" w:hAnsi="Helvetica" w:cs="Helvetica"/>
          <w:color w:val="AE1D00"/>
          <w:spacing w:val="-7"/>
          <w:kern w:val="36"/>
          <w:sz w:val="44"/>
          <w:szCs w:val="44"/>
        </w:rPr>
        <w:t xml:space="preserve">Foreign </w:t>
      </w:r>
      <w:r w:rsidR="00BC7752" w:rsidRPr="009E5D94">
        <w:rPr>
          <w:rFonts w:ascii="Helvetica" w:hAnsi="Helvetica" w:cs="Helvetica"/>
          <w:color w:val="AE1D00"/>
          <w:spacing w:val="-7"/>
          <w:kern w:val="36"/>
          <w:sz w:val="44"/>
          <w:szCs w:val="44"/>
        </w:rPr>
        <w:t>trawl</w:t>
      </w:r>
      <w:r w:rsidRPr="009E5D94">
        <w:rPr>
          <w:rFonts w:ascii="Helvetica" w:hAnsi="Helvetica" w:cs="Helvetica"/>
          <w:color w:val="AE1D00"/>
          <w:spacing w:val="-7"/>
          <w:kern w:val="36"/>
          <w:sz w:val="44"/>
          <w:szCs w:val="44"/>
        </w:rPr>
        <w:t xml:space="preserve"> fishing</w:t>
      </w:r>
      <w:r w:rsidR="00D92621" w:rsidRPr="009E5D94">
        <w:rPr>
          <w:rFonts w:ascii="Helvetica" w:hAnsi="Helvetica" w:cs="Helvetica"/>
          <w:color w:val="AE1D00"/>
          <w:spacing w:val="-7"/>
          <w:kern w:val="36"/>
          <w:sz w:val="44"/>
          <w:szCs w:val="44"/>
        </w:rPr>
        <w:t xml:space="preserve"> logbook</w:t>
      </w:r>
      <w:r w:rsidR="00BC7752" w:rsidRPr="009E5D94">
        <w:rPr>
          <w:rFonts w:ascii="Helvetica" w:hAnsi="Helvetica" w:cs="Helvetica"/>
          <w:color w:val="AE1D00"/>
          <w:spacing w:val="-7"/>
          <w:kern w:val="36"/>
          <w:sz w:val="44"/>
          <w:szCs w:val="44"/>
        </w:rPr>
        <w:t xml:space="preserve"> data in Australian waters 1974 to 1990</w:t>
      </w:r>
      <w:r w:rsidRPr="009E5D94">
        <w:rPr>
          <w:rFonts w:ascii="Helvetica" w:hAnsi="Helvetica" w:cs="Helvetica"/>
          <w:color w:val="AE1D00"/>
          <w:spacing w:val="-7"/>
          <w:kern w:val="36"/>
          <w:sz w:val="44"/>
          <w:szCs w:val="44"/>
        </w:rPr>
        <w:t xml:space="preserve"> </w:t>
      </w:r>
    </w:p>
    <w:p w:rsidR="00A6702A" w:rsidRPr="009E5D94" w:rsidRDefault="00A6702A" w:rsidP="00A6702A">
      <w:pPr>
        <w:shd w:val="clear" w:color="auto" w:fill="F7F7F7"/>
        <w:spacing w:after="120"/>
        <w:rPr>
          <w:rFonts w:ascii="Verdana" w:hAnsi="Verdana"/>
          <w:b/>
          <w:bCs/>
          <w:color w:val="000000"/>
        </w:rPr>
      </w:pPr>
      <w:r w:rsidRPr="009E5D94">
        <w:rPr>
          <w:rFonts w:ascii="Verdana" w:hAnsi="Verdana"/>
          <w:b/>
          <w:bCs/>
          <w:color w:val="000000"/>
        </w:rPr>
        <w:t>Description</w:t>
      </w:r>
    </w:p>
    <w:p w:rsidR="000D0CCA" w:rsidRPr="009E5D94" w:rsidRDefault="003965A9" w:rsidP="00F632E7">
      <w:pPr>
        <w:spacing w:after="200" w:line="276" w:lineRule="auto"/>
        <w:rPr>
          <w:rFonts w:ascii="Calibri" w:eastAsia="Calibri" w:hAnsi="Calibri"/>
          <w:sz w:val="22"/>
          <w:szCs w:val="22"/>
          <w:lang w:eastAsia="en-US"/>
        </w:rPr>
      </w:pPr>
      <w:r w:rsidRPr="009E5D94">
        <w:rPr>
          <w:rFonts w:ascii="Calibri" w:eastAsia="Calibri" w:hAnsi="Calibri"/>
          <w:sz w:val="22"/>
          <w:szCs w:val="22"/>
          <w:lang w:eastAsia="en-US"/>
        </w:rPr>
        <w:t xml:space="preserve">Details of foreign </w:t>
      </w:r>
      <w:r w:rsidR="00BC7752" w:rsidRPr="009E5D94">
        <w:rPr>
          <w:rFonts w:ascii="Calibri" w:eastAsia="Calibri" w:hAnsi="Calibri"/>
          <w:sz w:val="22"/>
          <w:szCs w:val="22"/>
          <w:lang w:eastAsia="en-US"/>
        </w:rPr>
        <w:t>trawl</w:t>
      </w:r>
      <w:r w:rsidRPr="009E5D94">
        <w:rPr>
          <w:rFonts w:ascii="Calibri" w:eastAsia="Calibri" w:hAnsi="Calibri"/>
          <w:sz w:val="22"/>
          <w:szCs w:val="22"/>
          <w:lang w:eastAsia="en-US"/>
        </w:rPr>
        <w:t xml:space="preserve"> fishing in Australian waters from 197</w:t>
      </w:r>
      <w:r w:rsidR="00BC7752" w:rsidRPr="009E5D94">
        <w:rPr>
          <w:rFonts w:ascii="Calibri" w:eastAsia="Calibri" w:hAnsi="Calibri"/>
          <w:sz w:val="22"/>
          <w:szCs w:val="22"/>
          <w:lang w:eastAsia="en-US"/>
        </w:rPr>
        <w:t>4 to 1990</w:t>
      </w:r>
      <w:r w:rsidR="006D6A55" w:rsidRPr="009E5D94">
        <w:rPr>
          <w:rFonts w:ascii="Calibri" w:eastAsia="Calibri" w:hAnsi="Calibri"/>
          <w:sz w:val="22"/>
          <w:szCs w:val="22"/>
          <w:lang w:eastAsia="en-US"/>
        </w:rPr>
        <w:t>.</w:t>
      </w:r>
      <w:r w:rsidR="000D0CCA" w:rsidRPr="009E5D94">
        <w:rPr>
          <w:rFonts w:ascii="Calibri" w:eastAsia="Calibri" w:hAnsi="Calibri"/>
          <w:sz w:val="22"/>
          <w:szCs w:val="22"/>
          <w:lang w:eastAsia="en-US"/>
        </w:rPr>
        <w:t xml:space="preserve"> </w:t>
      </w:r>
      <w:r w:rsidR="00C864CC" w:rsidRPr="009E5D94">
        <w:rPr>
          <w:rFonts w:ascii="Calibri" w:eastAsia="Calibri" w:hAnsi="Calibri"/>
          <w:sz w:val="22"/>
          <w:szCs w:val="22"/>
          <w:lang w:eastAsia="en-US"/>
        </w:rPr>
        <w:t xml:space="preserve"> </w:t>
      </w:r>
      <w:r w:rsidR="009C458A" w:rsidRPr="009E5D94">
        <w:rPr>
          <w:rFonts w:ascii="Calibri" w:eastAsia="Calibri" w:hAnsi="Calibri"/>
          <w:sz w:val="22"/>
          <w:szCs w:val="22"/>
          <w:lang w:eastAsia="en-US"/>
        </w:rPr>
        <w:t xml:space="preserve">The data is sourced from daily fishing returns recorded by the foreign fishers while at sea. </w:t>
      </w:r>
      <w:r w:rsidR="00C864CC" w:rsidRPr="009E5D94">
        <w:rPr>
          <w:rFonts w:ascii="Calibri" w:eastAsia="Calibri" w:hAnsi="Calibri"/>
          <w:sz w:val="22"/>
          <w:szCs w:val="22"/>
          <w:lang w:eastAsia="en-US"/>
        </w:rPr>
        <w:t xml:space="preserve"> </w:t>
      </w:r>
      <w:r w:rsidR="009C458A" w:rsidRPr="009E5D94">
        <w:rPr>
          <w:rFonts w:ascii="Calibri" w:eastAsia="Calibri" w:hAnsi="Calibri"/>
          <w:sz w:val="22"/>
          <w:szCs w:val="22"/>
          <w:lang w:eastAsia="en-US"/>
        </w:rPr>
        <w:t>Weights are estimates only.</w:t>
      </w:r>
    </w:p>
    <w:p w:rsidR="009C458A" w:rsidRPr="009E5D94" w:rsidRDefault="009C458A" w:rsidP="009C458A">
      <w:pPr>
        <w:shd w:val="clear" w:color="auto" w:fill="F7F7F7"/>
        <w:spacing w:after="120"/>
        <w:rPr>
          <w:rFonts w:ascii="Verdana" w:hAnsi="Verdana"/>
          <w:color w:val="000000"/>
        </w:rPr>
      </w:pPr>
      <w:r w:rsidRPr="009E5D94">
        <w:rPr>
          <w:rFonts w:ascii="Verdana" w:hAnsi="Verdana"/>
          <w:color w:val="000000"/>
        </w:rPr>
        <w:t>History</w:t>
      </w:r>
    </w:p>
    <w:p w:rsidR="00EE3A6C" w:rsidRPr="009E5D94" w:rsidRDefault="00D12B35" w:rsidP="00EE3A6C">
      <w:pPr>
        <w:spacing w:after="200" w:line="276" w:lineRule="auto"/>
        <w:rPr>
          <w:rFonts w:ascii="Calibri" w:eastAsia="Calibri" w:hAnsi="Calibri"/>
          <w:sz w:val="22"/>
          <w:szCs w:val="22"/>
          <w:lang w:eastAsia="en-US"/>
        </w:rPr>
      </w:pPr>
      <w:r w:rsidRPr="009E5D94">
        <w:rPr>
          <w:rFonts w:ascii="Calibri" w:eastAsia="Calibri" w:hAnsi="Calibri"/>
          <w:sz w:val="22"/>
          <w:szCs w:val="22"/>
          <w:lang w:eastAsia="en-US"/>
        </w:rPr>
        <w:t xml:space="preserve">Foreign fishing for tropical snappers (Lutjanids) and emperors (Lethrinids), as well as a range of other tropical species, has </w:t>
      </w:r>
      <w:r w:rsidR="009E5D94" w:rsidRPr="009E5D94">
        <w:rPr>
          <w:rFonts w:ascii="Calibri" w:eastAsia="Calibri" w:hAnsi="Calibri"/>
          <w:sz w:val="22"/>
          <w:szCs w:val="22"/>
          <w:lang w:eastAsia="en-US"/>
        </w:rPr>
        <w:t>occurred</w:t>
      </w:r>
      <w:r w:rsidRPr="009E5D94">
        <w:rPr>
          <w:rFonts w:ascii="Calibri" w:eastAsia="Calibri" w:hAnsi="Calibri"/>
          <w:sz w:val="22"/>
          <w:szCs w:val="22"/>
          <w:lang w:eastAsia="en-US"/>
        </w:rPr>
        <w:t xml:space="preserve"> off the coast of Northern and Western Australia since the 1930’</w:t>
      </w:r>
      <w:r w:rsidR="00A117CB" w:rsidRPr="009E5D94">
        <w:rPr>
          <w:rFonts w:ascii="Calibri" w:eastAsia="Calibri" w:hAnsi="Calibri"/>
          <w:sz w:val="22"/>
          <w:szCs w:val="22"/>
          <w:lang w:eastAsia="en-US"/>
        </w:rPr>
        <w:t xml:space="preserve">s. </w:t>
      </w:r>
      <w:r w:rsidR="00C864CC" w:rsidRPr="009E5D94">
        <w:rPr>
          <w:rFonts w:ascii="Calibri" w:eastAsia="Calibri" w:hAnsi="Calibri"/>
          <w:sz w:val="22"/>
          <w:szCs w:val="22"/>
          <w:lang w:eastAsia="en-US"/>
        </w:rPr>
        <w:t xml:space="preserve"> </w:t>
      </w:r>
      <w:r w:rsidR="00EE3A6C" w:rsidRPr="009E5D94">
        <w:rPr>
          <w:rFonts w:ascii="Calibri" w:eastAsia="Calibri" w:hAnsi="Calibri"/>
          <w:sz w:val="22"/>
          <w:szCs w:val="22"/>
          <w:lang w:eastAsia="en-US"/>
        </w:rPr>
        <w:t xml:space="preserve">During the 1970’s and 1980’s Taiwanese and later Thai and Chinese fleets operated pair and stern trawlers </w:t>
      </w:r>
      <w:r w:rsidR="009E5D94" w:rsidRPr="009E5D94">
        <w:rPr>
          <w:rFonts w:ascii="Calibri" w:eastAsia="Calibri" w:hAnsi="Calibri"/>
          <w:sz w:val="22"/>
          <w:szCs w:val="22"/>
          <w:lang w:eastAsia="en-US"/>
        </w:rPr>
        <w:t>targeting</w:t>
      </w:r>
      <w:r w:rsidR="00EE3A6C" w:rsidRPr="009E5D94">
        <w:rPr>
          <w:rFonts w:ascii="Calibri" w:eastAsia="Calibri" w:hAnsi="Calibri"/>
          <w:sz w:val="22"/>
          <w:szCs w:val="22"/>
          <w:lang w:eastAsia="en-US"/>
        </w:rPr>
        <w:t xml:space="preserve"> these species on the North West Shelf, the Arafura and Timor S</w:t>
      </w:r>
      <w:r w:rsidR="00814321" w:rsidRPr="009E5D94">
        <w:rPr>
          <w:rFonts w:ascii="Calibri" w:eastAsia="Calibri" w:hAnsi="Calibri"/>
          <w:sz w:val="22"/>
          <w:szCs w:val="22"/>
          <w:lang w:eastAsia="en-US"/>
        </w:rPr>
        <w:t>eas, with the Taiwanese pair trawlers catching an estimated 50,000 tonnes of finfish during the late 1970’s.</w:t>
      </w:r>
    </w:p>
    <w:p w:rsidR="00CA2CCB" w:rsidRPr="009E5D94" w:rsidRDefault="00814321" w:rsidP="00CA2CCB">
      <w:pPr>
        <w:spacing w:after="200" w:line="276" w:lineRule="auto"/>
        <w:rPr>
          <w:rFonts w:ascii="Calibri" w:eastAsia="Calibri" w:hAnsi="Calibri"/>
          <w:sz w:val="22"/>
          <w:szCs w:val="22"/>
          <w:lang w:eastAsia="en-US"/>
        </w:rPr>
      </w:pPr>
      <w:r w:rsidRPr="009E5D94">
        <w:rPr>
          <w:rFonts w:ascii="Calibri" w:eastAsia="Calibri" w:hAnsi="Calibri"/>
          <w:sz w:val="22"/>
          <w:szCs w:val="22"/>
          <w:lang w:eastAsia="en-US"/>
        </w:rPr>
        <w:t xml:space="preserve">These vessels operated under a variety of arrangements including direct fee fishing, and joint Australian and foreign venture agreements.  In addition there were a small number of </w:t>
      </w:r>
      <w:r w:rsidR="009E5D94" w:rsidRPr="009E5D94">
        <w:rPr>
          <w:rFonts w:ascii="Calibri" w:eastAsia="Calibri" w:hAnsi="Calibri"/>
          <w:sz w:val="22"/>
          <w:szCs w:val="22"/>
          <w:lang w:eastAsia="en-US"/>
        </w:rPr>
        <w:t>feasibility</w:t>
      </w:r>
      <w:r w:rsidRPr="009E5D94">
        <w:rPr>
          <w:rFonts w:ascii="Calibri" w:eastAsia="Calibri" w:hAnsi="Calibri"/>
          <w:sz w:val="22"/>
          <w:szCs w:val="22"/>
          <w:lang w:eastAsia="en-US"/>
        </w:rPr>
        <w:t xml:space="preserve"> fishing v</w:t>
      </w:r>
      <w:r w:rsidR="002D4972" w:rsidRPr="009E5D94">
        <w:rPr>
          <w:rFonts w:ascii="Calibri" w:eastAsia="Calibri" w:hAnsi="Calibri"/>
          <w:sz w:val="22"/>
          <w:szCs w:val="22"/>
          <w:lang w:eastAsia="en-US"/>
        </w:rPr>
        <w:t>entures involving Korean, Norwe</w:t>
      </w:r>
      <w:r w:rsidRPr="009E5D94">
        <w:rPr>
          <w:rFonts w:ascii="Calibri" w:eastAsia="Calibri" w:hAnsi="Calibri"/>
          <w:sz w:val="22"/>
          <w:szCs w:val="22"/>
          <w:lang w:eastAsia="en-US"/>
        </w:rPr>
        <w:t>gian, Russian and Polish trawlers.</w:t>
      </w:r>
      <w:r w:rsidR="0070446A" w:rsidRPr="009E5D94">
        <w:rPr>
          <w:rFonts w:ascii="Calibri" w:eastAsia="Calibri" w:hAnsi="Calibri"/>
          <w:sz w:val="22"/>
          <w:szCs w:val="22"/>
          <w:lang w:eastAsia="en-US"/>
        </w:rPr>
        <w:t xml:space="preserve"> </w:t>
      </w:r>
      <w:r w:rsidR="00C864CC" w:rsidRPr="009E5D94">
        <w:rPr>
          <w:rFonts w:ascii="Calibri" w:eastAsia="Calibri" w:hAnsi="Calibri"/>
          <w:sz w:val="22"/>
          <w:szCs w:val="22"/>
          <w:lang w:eastAsia="en-US"/>
        </w:rPr>
        <w:t xml:space="preserve"> </w:t>
      </w:r>
      <w:r w:rsidR="0070446A" w:rsidRPr="009E5D94">
        <w:rPr>
          <w:rFonts w:ascii="Calibri" w:eastAsia="Calibri" w:hAnsi="Calibri"/>
          <w:sz w:val="22"/>
          <w:szCs w:val="22"/>
          <w:lang w:eastAsia="en-US"/>
        </w:rPr>
        <w:t xml:space="preserve">Under </w:t>
      </w:r>
      <w:r w:rsidR="00B7423E">
        <w:rPr>
          <w:rFonts w:ascii="Calibri" w:eastAsia="Calibri" w:hAnsi="Calibri"/>
          <w:sz w:val="22"/>
          <w:szCs w:val="22"/>
          <w:lang w:eastAsia="en-US"/>
        </w:rPr>
        <w:t xml:space="preserve">all </w:t>
      </w:r>
      <w:r w:rsidR="0070446A" w:rsidRPr="009E5D94">
        <w:rPr>
          <w:rFonts w:ascii="Calibri" w:eastAsia="Calibri" w:hAnsi="Calibri"/>
          <w:sz w:val="22"/>
          <w:szCs w:val="22"/>
          <w:lang w:eastAsia="en-US"/>
        </w:rPr>
        <w:t>these arrangements vessels had to fill out daily fishing logbooks detailing catch and effort.</w:t>
      </w:r>
      <w:r w:rsidR="00CA2CCB" w:rsidRPr="009E5D94">
        <w:rPr>
          <w:rFonts w:ascii="Calibri" w:eastAsia="Calibri" w:hAnsi="Calibri"/>
          <w:sz w:val="22"/>
          <w:szCs w:val="22"/>
          <w:lang w:eastAsia="en-US"/>
        </w:rPr>
        <w:t xml:space="preserve"> </w:t>
      </w:r>
      <w:r w:rsidR="00C864CC" w:rsidRPr="009E5D94">
        <w:rPr>
          <w:rFonts w:ascii="Calibri" w:eastAsia="Calibri" w:hAnsi="Calibri"/>
          <w:sz w:val="22"/>
          <w:szCs w:val="22"/>
          <w:lang w:eastAsia="en-US"/>
        </w:rPr>
        <w:t xml:space="preserve"> </w:t>
      </w:r>
      <w:r w:rsidR="00CA2CCB" w:rsidRPr="009E5D94">
        <w:rPr>
          <w:rFonts w:ascii="Calibri" w:eastAsia="Calibri" w:hAnsi="Calibri"/>
          <w:sz w:val="22"/>
          <w:szCs w:val="22"/>
          <w:lang w:eastAsia="en-US"/>
        </w:rPr>
        <w:t xml:space="preserve">This dataset mainly contains data from the Taiwanese and later Thai and Chinese trawlers, but also contains some of the exploratory trawl data from the various </w:t>
      </w:r>
      <w:r w:rsidR="009E5D94" w:rsidRPr="009E5D94">
        <w:rPr>
          <w:rFonts w:ascii="Calibri" w:eastAsia="Calibri" w:hAnsi="Calibri"/>
          <w:sz w:val="22"/>
          <w:szCs w:val="22"/>
          <w:lang w:eastAsia="en-US"/>
        </w:rPr>
        <w:t>feasibility</w:t>
      </w:r>
      <w:r w:rsidR="00CA2CCB" w:rsidRPr="009E5D94">
        <w:rPr>
          <w:rFonts w:ascii="Calibri" w:eastAsia="Calibri" w:hAnsi="Calibri"/>
          <w:sz w:val="22"/>
          <w:szCs w:val="22"/>
          <w:lang w:eastAsia="en-US"/>
        </w:rPr>
        <w:t xml:space="preserve"> surveys.</w:t>
      </w:r>
    </w:p>
    <w:p w:rsidR="00165243" w:rsidRPr="009E5D94" w:rsidRDefault="00870DFD" w:rsidP="00C864CC">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In particular this dataset includes </w:t>
      </w:r>
      <w:r w:rsidRPr="009E5D94">
        <w:rPr>
          <w:rFonts w:ascii="Calibri" w:eastAsia="Calibri" w:hAnsi="Calibri"/>
          <w:sz w:val="22"/>
          <w:szCs w:val="22"/>
          <w:lang w:eastAsia="en-US"/>
        </w:rPr>
        <w:t xml:space="preserve">exploratory trawl data </w:t>
      </w:r>
      <w:r w:rsidR="00C864CC" w:rsidRPr="009E5D94">
        <w:rPr>
          <w:rFonts w:ascii="Calibri" w:eastAsia="Calibri" w:hAnsi="Calibri"/>
          <w:sz w:val="22"/>
          <w:szCs w:val="22"/>
          <w:lang w:eastAsia="en-US"/>
        </w:rPr>
        <w:t>from the M.T. Denebola</w:t>
      </w:r>
      <w:r w:rsidR="00137283">
        <w:rPr>
          <w:rFonts w:ascii="Calibri" w:eastAsia="Calibri" w:hAnsi="Calibri"/>
          <w:sz w:val="22"/>
          <w:szCs w:val="22"/>
          <w:lang w:eastAsia="en-US"/>
        </w:rPr>
        <w:t xml:space="preserve"> (BT_ID = 1244)</w:t>
      </w:r>
      <w:r w:rsidR="00C864CC" w:rsidRPr="009E5D94">
        <w:rPr>
          <w:rFonts w:ascii="Calibri" w:eastAsia="Calibri" w:hAnsi="Calibri"/>
          <w:sz w:val="22"/>
          <w:szCs w:val="22"/>
          <w:lang w:eastAsia="en-US"/>
        </w:rPr>
        <w:t>.  She</w:t>
      </w:r>
      <w:r w:rsidR="00CA2CCB" w:rsidRPr="009E5D94">
        <w:rPr>
          <w:rFonts w:ascii="Calibri" w:eastAsia="Calibri" w:hAnsi="Calibri"/>
          <w:sz w:val="22"/>
          <w:szCs w:val="22"/>
          <w:lang w:eastAsia="en-US"/>
        </w:rPr>
        <w:t xml:space="preserve"> was an 88 metre Polish factory trawler that operated on an exploratory basis in southern Australian waters between Tasmania and the western GAB during the summer of 1979–1980 under a joint venture with the Polish company Dalmor</w:t>
      </w:r>
      <w:r w:rsidR="00C864CC" w:rsidRPr="009E5D94">
        <w:rPr>
          <w:rFonts w:ascii="Calibri" w:eastAsia="Calibri" w:hAnsi="Calibri"/>
          <w:sz w:val="22"/>
          <w:szCs w:val="22"/>
          <w:lang w:eastAsia="en-US"/>
        </w:rPr>
        <w:t>.</w:t>
      </w:r>
      <w:r>
        <w:rPr>
          <w:rFonts w:ascii="Calibri" w:eastAsia="Calibri" w:hAnsi="Calibri"/>
          <w:sz w:val="22"/>
          <w:szCs w:val="22"/>
          <w:lang w:eastAsia="en-US"/>
        </w:rPr>
        <w:t xml:space="preserve"> All other data is from northern and western waters.</w:t>
      </w:r>
    </w:p>
    <w:p w:rsidR="00A6702A" w:rsidRPr="009E5D94" w:rsidRDefault="00A6702A" w:rsidP="00A6702A">
      <w:pPr>
        <w:shd w:val="clear" w:color="auto" w:fill="F7F7F7"/>
        <w:spacing w:after="120"/>
        <w:rPr>
          <w:rFonts w:ascii="Verdana" w:hAnsi="Verdana"/>
          <w:color w:val="000000"/>
        </w:rPr>
      </w:pPr>
      <w:r w:rsidRPr="009E5D94">
        <w:rPr>
          <w:rFonts w:ascii="Verdana" w:hAnsi="Verdana"/>
          <w:color w:val="000000"/>
        </w:rPr>
        <w:t xml:space="preserve">Appropriate use and </w:t>
      </w:r>
      <w:r w:rsidR="00A61B87" w:rsidRPr="009E5D94">
        <w:rPr>
          <w:rFonts w:ascii="Verdana" w:hAnsi="Verdana"/>
          <w:color w:val="000000"/>
        </w:rPr>
        <w:t>l</w:t>
      </w:r>
      <w:r w:rsidRPr="009E5D94">
        <w:rPr>
          <w:rFonts w:ascii="Verdana" w:hAnsi="Verdana"/>
          <w:color w:val="000000"/>
        </w:rPr>
        <w:t>imitations of the data</w:t>
      </w:r>
    </w:p>
    <w:p w:rsidR="00C864CC" w:rsidRPr="009E5D94" w:rsidRDefault="00007BCF" w:rsidP="00C864CC">
      <w:pPr>
        <w:spacing w:after="200" w:line="276" w:lineRule="auto"/>
        <w:rPr>
          <w:rFonts w:ascii="Calibri" w:eastAsia="Calibri" w:hAnsi="Calibri"/>
          <w:sz w:val="22"/>
          <w:szCs w:val="22"/>
          <w:lang w:eastAsia="en-US"/>
        </w:rPr>
      </w:pPr>
      <w:r w:rsidRPr="009E5D94">
        <w:rPr>
          <w:rFonts w:ascii="Calibri" w:eastAsia="Calibri" w:hAnsi="Calibri"/>
          <w:sz w:val="22"/>
          <w:szCs w:val="22"/>
          <w:lang w:eastAsia="en-US"/>
        </w:rPr>
        <w:t xml:space="preserve">The catch weight data in logbooks are estimates only which have been recorded by fishers while at sea. </w:t>
      </w:r>
      <w:r w:rsidR="00C864CC" w:rsidRPr="009E5D94">
        <w:rPr>
          <w:rFonts w:ascii="Calibri" w:eastAsia="Calibri" w:hAnsi="Calibri"/>
          <w:sz w:val="22"/>
          <w:szCs w:val="22"/>
          <w:lang w:eastAsia="en-US"/>
        </w:rPr>
        <w:t xml:space="preserve"> </w:t>
      </w:r>
      <w:r w:rsidRPr="009E5D94">
        <w:rPr>
          <w:rFonts w:ascii="Calibri" w:eastAsia="Calibri" w:hAnsi="Calibri"/>
          <w:sz w:val="22"/>
          <w:szCs w:val="22"/>
          <w:lang w:eastAsia="en-US"/>
        </w:rPr>
        <w:t xml:space="preserve">Fishers </w:t>
      </w:r>
      <w:r w:rsidR="00402155" w:rsidRPr="009E5D94">
        <w:rPr>
          <w:rFonts w:ascii="Calibri" w:eastAsia="Calibri" w:hAnsi="Calibri"/>
          <w:sz w:val="22"/>
          <w:szCs w:val="22"/>
          <w:lang w:eastAsia="en-US"/>
        </w:rPr>
        <w:t xml:space="preserve">usually </w:t>
      </w:r>
      <w:r w:rsidRPr="009E5D94">
        <w:rPr>
          <w:rFonts w:ascii="Calibri" w:eastAsia="Calibri" w:hAnsi="Calibri"/>
          <w:sz w:val="22"/>
          <w:szCs w:val="22"/>
          <w:lang w:eastAsia="en-US"/>
        </w:rPr>
        <w:t xml:space="preserve">cannot accurately weigh fish at sea, so the estimated weights are </w:t>
      </w:r>
      <w:r w:rsidR="00402155" w:rsidRPr="009E5D94">
        <w:rPr>
          <w:rFonts w:ascii="Calibri" w:eastAsia="Calibri" w:hAnsi="Calibri"/>
          <w:sz w:val="22"/>
          <w:szCs w:val="22"/>
          <w:lang w:eastAsia="en-US"/>
        </w:rPr>
        <w:t xml:space="preserve">mostly </w:t>
      </w:r>
      <w:r w:rsidRPr="009E5D94">
        <w:rPr>
          <w:rFonts w:ascii="Calibri" w:eastAsia="Calibri" w:hAnsi="Calibri"/>
          <w:sz w:val="22"/>
          <w:szCs w:val="22"/>
          <w:lang w:eastAsia="en-US"/>
        </w:rPr>
        <w:t xml:space="preserve">based on volume (for example, the </w:t>
      </w:r>
      <w:r w:rsidR="00155445" w:rsidRPr="009E5D94">
        <w:rPr>
          <w:rFonts w:ascii="Calibri" w:eastAsia="Calibri" w:hAnsi="Calibri"/>
          <w:sz w:val="22"/>
          <w:szCs w:val="22"/>
          <w:lang w:eastAsia="en-US"/>
        </w:rPr>
        <w:t>size and number</w:t>
      </w:r>
      <w:r w:rsidRPr="009E5D94">
        <w:rPr>
          <w:rFonts w:ascii="Calibri" w:eastAsia="Calibri" w:hAnsi="Calibri"/>
          <w:sz w:val="22"/>
          <w:szCs w:val="22"/>
          <w:lang w:eastAsia="en-US"/>
        </w:rPr>
        <w:t xml:space="preserve"> of </w:t>
      </w:r>
      <w:r w:rsidR="00155445" w:rsidRPr="009E5D94">
        <w:rPr>
          <w:rFonts w:ascii="Calibri" w:eastAsia="Calibri" w:hAnsi="Calibri"/>
          <w:sz w:val="22"/>
          <w:szCs w:val="22"/>
          <w:lang w:eastAsia="en-US"/>
        </w:rPr>
        <w:t>boxes of fish caught).</w:t>
      </w:r>
      <w:r w:rsidR="007E1DB1" w:rsidRPr="009E5D94">
        <w:rPr>
          <w:rFonts w:ascii="Calibri" w:eastAsia="Calibri" w:hAnsi="Calibri"/>
          <w:sz w:val="22"/>
          <w:szCs w:val="22"/>
          <w:lang w:eastAsia="en-US"/>
        </w:rPr>
        <w:t xml:space="preserve"> </w:t>
      </w:r>
      <w:r w:rsidR="00C864CC" w:rsidRPr="009E5D94">
        <w:rPr>
          <w:rFonts w:ascii="Calibri" w:eastAsia="Calibri" w:hAnsi="Calibri"/>
          <w:sz w:val="22"/>
          <w:szCs w:val="22"/>
          <w:lang w:eastAsia="en-US"/>
        </w:rPr>
        <w:t xml:space="preserve"> </w:t>
      </w:r>
      <w:r w:rsidR="007E1DB1" w:rsidRPr="009E5D94">
        <w:rPr>
          <w:rFonts w:ascii="Calibri" w:eastAsia="Calibri" w:hAnsi="Calibri"/>
          <w:sz w:val="22"/>
          <w:szCs w:val="22"/>
          <w:lang w:eastAsia="en-US"/>
        </w:rPr>
        <w:t>At this time, pos</w:t>
      </w:r>
      <w:r w:rsidR="00047AF0" w:rsidRPr="009E5D94">
        <w:rPr>
          <w:rFonts w:ascii="Calibri" w:eastAsia="Calibri" w:hAnsi="Calibri"/>
          <w:sz w:val="22"/>
          <w:szCs w:val="22"/>
          <w:lang w:eastAsia="en-US"/>
        </w:rPr>
        <w:t xml:space="preserve">itions are also estimates as GPS </w:t>
      </w:r>
      <w:r w:rsidR="007E1DB1" w:rsidRPr="009E5D94">
        <w:rPr>
          <w:rFonts w:ascii="Calibri" w:eastAsia="Calibri" w:hAnsi="Calibri"/>
          <w:sz w:val="22"/>
          <w:szCs w:val="22"/>
          <w:lang w:eastAsia="en-US"/>
        </w:rPr>
        <w:t>navigation systems did not exist.</w:t>
      </w:r>
      <w:r w:rsidR="00C864CC" w:rsidRPr="009E5D94">
        <w:rPr>
          <w:rFonts w:ascii="Calibri" w:eastAsia="Calibri" w:hAnsi="Calibri"/>
          <w:sz w:val="22"/>
          <w:szCs w:val="22"/>
          <w:lang w:eastAsia="en-US"/>
        </w:rPr>
        <w:t xml:space="preserve">  While the dataset includes both pelagic and demersal trawling, limitations on data entry precluded </w:t>
      </w:r>
      <w:r w:rsidR="009E5D94" w:rsidRPr="009E5D94">
        <w:rPr>
          <w:rFonts w:ascii="Calibri" w:eastAsia="Calibri" w:hAnsi="Calibri"/>
          <w:sz w:val="22"/>
          <w:szCs w:val="22"/>
          <w:lang w:eastAsia="en-US"/>
        </w:rPr>
        <w:t>identifying</w:t>
      </w:r>
      <w:r w:rsidR="00C864CC" w:rsidRPr="009E5D94">
        <w:rPr>
          <w:rFonts w:ascii="Calibri" w:eastAsia="Calibri" w:hAnsi="Calibri"/>
          <w:sz w:val="22"/>
          <w:szCs w:val="22"/>
          <w:lang w:eastAsia="en-US"/>
        </w:rPr>
        <w:t xml:space="preserve"> those shots that were pelagic from those that were demersal. </w:t>
      </w:r>
    </w:p>
    <w:p w:rsidR="00A6702A" w:rsidRPr="009E5D94" w:rsidRDefault="00A6702A" w:rsidP="00A6702A">
      <w:pPr>
        <w:shd w:val="clear" w:color="auto" w:fill="F7F7F7"/>
        <w:spacing w:after="120"/>
        <w:rPr>
          <w:rFonts w:ascii="Verdana" w:hAnsi="Verdana"/>
          <w:color w:val="000000"/>
        </w:rPr>
      </w:pPr>
      <w:r w:rsidRPr="009E5D94">
        <w:rPr>
          <w:rFonts w:ascii="Verdana" w:hAnsi="Verdana"/>
          <w:color w:val="000000"/>
        </w:rPr>
        <w:t>Disclaimer</w:t>
      </w:r>
    </w:p>
    <w:p w:rsidR="00A6702A" w:rsidRPr="009E5D94" w:rsidRDefault="00F632E7" w:rsidP="00F632E7">
      <w:pPr>
        <w:spacing w:after="200" w:line="276" w:lineRule="auto"/>
        <w:rPr>
          <w:rFonts w:ascii="Calibri" w:eastAsia="Calibri" w:hAnsi="Calibri"/>
          <w:sz w:val="22"/>
          <w:szCs w:val="22"/>
          <w:lang w:eastAsia="en-US"/>
        </w:rPr>
      </w:pPr>
      <w:r w:rsidRPr="009E5D94">
        <w:rPr>
          <w:rFonts w:ascii="Calibri" w:eastAsia="Calibri" w:hAnsi="Calibri"/>
          <w:sz w:val="22"/>
          <w:szCs w:val="22"/>
          <w:lang w:eastAsia="en-US"/>
        </w:rPr>
        <w:t>The data provided by AFMA is raw (unprocessed) data and may contain errors or be incomplete. Errors are more likely in the species caught in low volumes. AFMA makes no warranty or representation that the data is accurate or complete. Those who choose to use this data should make their own enquiries as to its accuracy and completeness and AFMA assumes no liability for any errors or omissions in the data provided, or for any decision by a person who chooses to rely on the data.</w:t>
      </w:r>
    </w:p>
    <w:p w:rsidR="00460D48" w:rsidRPr="009E5D94" w:rsidRDefault="00B127A7" w:rsidP="00F632E7">
      <w:pPr>
        <w:spacing w:after="200" w:line="276" w:lineRule="auto"/>
        <w:rPr>
          <w:b/>
        </w:rPr>
      </w:pPr>
      <w:r w:rsidRPr="009E5D94">
        <w:rPr>
          <w:rFonts w:ascii="Calibri" w:eastAsia="Calibri" w:hAnsi="Calibri"/>
          <w:sz w:val="22"/>
          <w:szCs w:val="22"/>
          <w:lang w:eastAsia="en-US"/>
        </w:rPr>
        <w:br w:type="page"/>
      </w:r>
      <w:r w:rsidR="00D922C0" w:rsidRPr="009E5D94">
        <w:rPr>
          <w:b/>
        </w:rPr>
        <w:lastRenderedPageBreak/>
        <w:t>METADATA</w:t>
      </w:r>
    </w:p>
    <w:p w:rsidR="00D922C0" w:rsidRPr="009E5D94" w:rsidRDefault="00181E20">
      <w:r w:rsidRPr="009E5D94">
        <w:rPr>
          <w:b/>
        </w:rPr>
        <w:t>Title:</w:t>
      </w:r>
      <w:r w:rsidRPr="009E5D94">
        <w:t xml:space="preserve"> </w:t>
      </w:r>
      <w:r w:rsidR="009E5D94" w:rsidRPr="009E5D94">
        <w:t>Foreign trawl fishing logbook data in Australian waters 1974 to 1990</w:t>
      </w:r>
    </w:p>
    <w:p w:rsidR="003618A6" w:rsidRPr="009E5D94" w:rsidRDefault="003618A6"/>
    <w:p w:rsidR="00E37E3E" w:rsidRPr="009E5D94" w:rsidRDefault="00181E20" w:rsidP="00C00FC1">
      <w:r w:rsidRPr="009E5D94">
        <w:rPr>
          <w:b/>
        </w:rPr>
        <w:t>Description:</w:t>
      </w:r>
      <w:r w:rsidRPr="009E5D94">
        <w:t xml:space="preserve"> </w:t>
      </w:r>
      <w:r w:rsidR="009E5D94" w:rsidRPr="009E5D94">
        <w:t>Details of foreign trawl fishing in Australian waters from 1974 to 1990.  The data is sourced from daily fishing returns recorded by the foreign fishers while at sea.  Weights are estimates only.</w:t>
      </w:r>
    </w:p>
    <w:p w:rsidR="003618A6" w:rsidRPr="009E5D94" w:rsidRDefault="003618A6"/>
    <w:p w:rsidR="002F0BC1" w:rsidRPr="009E5D94" w:rsidRDefault="002F0BC1" w:rsidP="003618A6">
      <w:pPr>
        <w:tabs>
          <w:tab w:val="center" w:pos="4153"/>
        </w:tabs>
      </w:pPr>
      <w:r w:rsidRPr="009E5D94">
        <w:rPr>
          <w:b/>
        </w:rPr>
        <w:t xml:space="preserve">Date </w:t>
      </w:r>
      <w:r w:rsidR="0000117A" w:rsidRPr="009E5D94">
        <w:rPr>
          <w:b/>
        </w:rPr>
        <w:t xml:space="preserve">First </w:t>
      </w:r>
      <w:r w:rsidRPr="009E5D94">
        <w:rPr>
          <w:b/>
        </w:rPr>
        <w:t>Published:</w:t>
      </w:r>
      <w:r w:rsidRPr="009E5D94">
        <w:t xml:space="preserve"> </w:t>
      </w:r>
      <w:r w:rsidR="007A2F79" w:rsidRPr="009E5D94">
        <w:t>September</w:t>
      </w:r>
      <w:r w:rsidR="002F190A" w:rsidRPr="009E5D94">
        <w:t xml:space="preserve"> </w:t>
      </w:r>
      <w:r w:rsidR="009F286D" w:rsidRPr="009E5D94">
        <w:t>201</w:t>
      </w:r>
      <w:r w:rsidR="003965A9" w:rsidRPr="009E5D94">
        <w:t>8</w:t>
      </w:r>
    </w:p>
    <w:p w:rsidR="003618A6" w:rsidRPr="009E5D94" w:rsidRDefault="003618A6"/>
    <w:p w:rsidR="0000117A" w:rsidRPr="009E5D94" w:rsidRDefault="0000117A">
      <w:r w:rsidRPr="009E5D94">
        <w:rPr>
          <w:b/>
        </w:rPr>
        <w:t>Last Update:</w:t>
      </w:r>
      <w:r w:rsidRPr="009E5D94">
        <w:t xml:space="preserve"> </w:t>
      </w:r>
      <w:r w:rsidR="007A2F79" w:rsidRPr="009E5D94">
        <w:t>September</w:t>
      </w:r>
      <w:r w:rsidR="007022C1" w:rsidRPr="009E5D94">
        <w:t xml:space="preserve"> 201</w:t>
      </w:r>
      <w:r w:rsidR="00F8338C" w:rsidRPr="009E5D94">
        <w:t>8</w:t>
      </w:r>
    </w:p>
    <w:p w:rsidR="0000117A" w:rsidRPr="009E5D94" w:rsidRDefault="0000117A"/>
    <w:p w:rsidR="003618A6" w:rsidRPr="009E5D94" w:rsidRDefault="003618A6">
      <w:r w:rsidRPr="009E5D94">
        <w:rPr>
          <w:b/>
        </w:rPr>
        <w:t>Update Frequency:</w:t>
      </w:r>
      <w:r w:rsidRPr="009E5D94">
        <w:t xml:space="preserve"> </w:t>
      </w:r>
      <w:r w:rsidR="003965A9" w:rsidRPr="009E5D94">
        <w:t>No updates</w:t>
      </w:r>
    </w:p>
    <w:p w:rsidR="003618A6" w:rsidRPr="009E5D94" w:rsidRDefault="003618A6"/>
    <w:p w:rsidR="002F0BC1" w:rsidRPr="009E5D94" w:rsidRDefault="002F0BC1">
      <w:r w:rsidRPr="009E5D94">
        <w:rPr>
          <w:b/>
        </w:rPr>
        <w:t>Authoring Agency:</w:t>
      </w:r>
      <w:r w:rsidRPr="009E5D94">
        <w:t xml:space="preserve"> </w:t>
      </w:r>
      <w:hyperlink r:id="rId8" w:history="1">
        <w:r w:rsidRPr="009E5D94">
          <w:rPr>
            <w:rStyle w:val="Hyperlink"/>
          </w:rPr>
          <w:t>Australian Fisheries Management Authority</w:t>
        </w:r>
      </w:hyperlink>
    </w:p>
    <w:p w:rsidR="003618A6" w:rsidRPr="009E5D94" w:rsidRDefault="003618A6"/>
    <w:p w:rsidR="002F0BC1" w:rsidRPr="009E5D94" w:rsidRDefault="003618A6">
      <w:r w:rsidRPr="009E5D94">
        <w:rPr>
          <w:b/>
        </w:rPr>
        <w:t>Subject:</w:t>
      </w:r>
      <w:r w:rsidRPr="009E5D94">
        <w:t xml:space="preserve"> Fisheries catch</w:t>
      </w:r>
    </w:p>
    <w:p w:rsidR="003618A6" w:rsidRPr="009E5D94" w:rsidRDefault="003618A6"/>
    <w:p w:rsidR="0000117A" w:rsidRPr="009E5D94" w:rsidRDefault="0000117A">
      <w:r w:rsidRPr="009E5D94">
        <w:rPr>
          <w:b/>
        </w:rPr>
        <w:t>Agency Program:</w:t>
      </w:r>
      <w:r w:rsidRPr="009E5D94">
        <w:t xml:space="preserve"> </w:t>
      </w:r>
      <w:hyperlink r:id="rId9" w:history="1">
        <w:r w:rsidR="009F286D" w:rsidRPr="009E5D94">
          <w:rPr>
            <w:rStyle w:val="Hyperlink"/>
          </w:rPr>
          <w:t>AFMA daily logbook records</w:t>
        </w:r>
      </w:hyperlink>
    </w:p>
    <w:p w:rsidR="0000117A" w:rsidRPr="009E5D94" w:rsidRDefault="0000117A"/>
    <w:p w:rsidR="0000117A" w:rsidRPr="009E5D94" w:rsidRDefault="0000117A">
      <w:r w:rsidRPr="009E5D94">
        <w:rPr>
          <w:b/>
        </w:rPr>
        <w:t>Agency Jurisdiction:</w:t>
      </w:r>
      <w:r w:rsidRPr="009E5D94">
        <w:t xml:space="preserve"> Commonwealth</w:t>
      </w:r>
    </w:p>
    <w:p w:rsidR="0000117A" w:rsidRPr="009E5D94" w:rsidRDefault="0000117A"/>
    <w:p w:rsidR="0000117A" w:rsidRPr="009E5D94" w:rsidRDefault="0000117A" w:rsidP="0000117A">
      <w:r w:rsidRPr="009E5D94">
        <w:rPr>
          <w:b/>
        </w:rPr>
        <w:t>Temporal Coverage:</w:t>
      </w:r>
      <w:r w:rsidRPr="009E5D94">
        <w:t xml:space="preserve"> </w:t>
      </w:r>
      <w:r w:rsidR="005E7DA7" w:rsidRPr="009E5D94">
        <w:t xml:space="preserve">Calendar </w:t>
      </w:r>
      <w:r w:rsidRPr="009E5D94">
        <w:t xml:space="preserve">years </w:t>
      </w:r>
      <w:r w:rsidR="003965A9" w:rsidRPr="009E5D94">
        <w:t>197</w:t>
      </w:r>
      <w:r w:rsidR="009E5D94">
        <w:t>4</w:t>
      </w:r>
      <w:r w:rsidRPr="009E5D94">
        <w:t xml:space="preserve"> to </w:t>
      </w:r>
      <w:r w:rsidR="003965A9" w:rsidRPr="009E5D94">
        <w:t>19</w:t>
      </w:r>
      <w:r w:rsidR="009E5D94">
        <w:t>90</w:t>
      </w:r>
    </w:p>
    <w:p w:rsidR="0000117A" w:rsidRPr="009E5D94" w:rsidRDefault="0000117A" w:rsidP="0000117A"/>
    <w:p w:rsidR="0000117A" w:rsidRPr="009E5D94" w:rsidRDefault="0000117A" w:rsidP="0000117A">
      <w:r w:rsidRPr="009E5D94">
        <w:rPr>
          <w:b/>
        </w:rPr>
        <w:t>Spatial Coverage:</w:t>
      </w:r>
      <w:r w:rsidRPr="009E5D94">
        <w:t xml:space="preserve"> Australia’s EEZ</w:t>
      </w:r>
    </w:p>
    <w:p w:rsidR="0000117A" w:rsidRPr="009E5D94" w:rsidRDefault="0000117A"/>
    <w:p w:rsidR="000E7AAF" w:rsidRPr="009E5D94" w:rsidRDefault="000E7AAF">
      <w:r w:rsidRPr="009E5D94">
        <w:rPr>
          <w:b/>
        </w:rPr>
        <w:t>Granularity:</w:t>
      </w:r>
      <w:r w:rsidRPr="009E5D94">
        <w:t xml:space="preserve"> </w:t>
      </w:r>
      <w:r w:rsidR="00C00FC1" w:rsidRPr="009E5D94">
        <w:t>Daily</w:t>
      </w:r>
      <w:r w:rsidRPr="009E5D94">
        <w:t>.</w:t>
      </w:r>
    </w:p>
    <w:p w:rsidR="000E7AAF" w:rsidRPr="009E5D94" w:rsidRDefault="000E7AAF"/>
    <w:p w:rsidR="003618A6" w:rsidRPr="009E5D94" w:rsidRDefault="0000117A">
      <w:r w:rsidRPr="009E5D94">
        <w:rPr>
          <w:b/>
        </w:rPr>
        <w:t>Collection Mode:</w:t>
      </w:r>
      <w:r w:rsidRPr="009E5D94">
        <w:t xml:space="preserve"> Self reporting. </w:t>
      </w:r>
      <w:r w:rsidR="009F286D" w:rsidRPr="009E5D94">
        <w:t xml:space="preserve">Logbooks </w:t>
      </w:r>
      <w:r w:rsidRPr="009E5D94">
        <w:t>are completed by fishers</w:t>
      </w:r>
      <w:r w:rsidR="003235A5" w:rsidRPr="009E5D94">
        <w:t>.</w:t>
      </w:r>
      <w:r w:rsidRPr="009E5D94">
        <w:t xml:space="preserve"> </w:t>
      </w:r>
    </w:p>
    <w:p w:rsidR="00D61088" w:rsidRPr="009E5D94" w:rsidRDefault="00D61088"/>
    <w:p w:rsidR="0000117A" w:rsidRPr="009E5D94" w:rsidRDefault="0000117A" w:rsidP="0000117A">
      <w:r w:rsidRPr="009E5D94">
        <w:rPr>
          <w:b/>
        </w:rPr>
        <w:t xml:space="preserve">Licence: </w:t>
      </w:r>
      <w:hyperlink r:id="rId10" w:history="1">
        <w:r w:rsidRPr="009E5D94">
          <w:rPr>
            <w:rStyle w:val="Hyperlink"/>
          </w:rPr>
          <w:t>Creative Commons - Attribution 3.0 Australia (CC BY 3.0)</w:t>
        </w:r>
      </w:hyperlink>
    </w:p>
    <w:p w:rsidR="0000117A" w:rsidRPr="009E5D94" w:rsidRDefault="0000117A"/>
    <w:p w:rsidR="00D23C7F" w:rsidRPr="009E5D94" w:rsidRDefault="00D23C7F">
      <w:r w:rsidRPr="009E5D94">
        <w:rPr>
          <w:b/>
        </w:rPr>
        <w:t>Appropriate Use:</w:t>
      </w:r>
      <w:r w:rsidRPr="009E5D94">
        <w:t xml:space="preserve"> </w:t>
      </w:r>
      <w:r w:rsidR="00C00FC1" w:rsidRPr="009E5D94">
        <w:t>Self-reported catch details</w:t>
      </w:r>
      <w:r w:rsidRPr="009E5D94">
        <w:t xml:space="preserve"> from </w:t>
      </w:r>
      <w:r w:rsidR="003235A5" w:rsidRPr="009E5D94">
        <w:t xml:space="preserve">daily </w:t>
      </w:r>
      <w:r w:rsidR="001B1E67" w:rsidRPr="009E5D94">
        <w:t xml:space="preserve">fishing </w:t>
      </w:r>
      <w:r w:rsidR="003235A5" w:rsidRPr="009E5D94">
        <w:t>logbooks</w:t>
      </w:r>
      <w:r w:rsidRPr="009E5D94">
        <w:t xml:space="preserve">. Interpretation of these data should take into account </w:t>
      </w:r>
      <w:r w:rsidR="001B1E67" w:rsidRPr="009E5D94">
        <w:t>that they are estimates</w:t>
      </w:r>
      <w:r w:rsidRPr="009E5D94">
        <w:t>.</w:t>
      </w:r>
    </w:p>
    <w:p w:rsidR="00D23C7F" w:rsidRPr="009E5D94" w:rsidRDefault="00D23C7F"/>
    <w:p w:rsidR="008F3A00" w:rsidRPr="009E5D94" w:rsidRDefault="00D23C7F" w:rsidP="008F3A00">
      <w:r w:rsidRPr="009E5D94">
        <w:rPr>
          <w:b/>
        </w:rPr>
        <w:t>Limitations:</w:t>
      </w:r>
      <w:r w:rsidRPr="009E5D94">
        <w:t xml:space="preserve"> </w:t>
      </w:r>
      <w:r w:rsidR="008F3A00" w:rsidRPr="009E5D94">
        <w:t xml:space="preserve">The catch weight data in logbooks are estimates only which have been recorded by fishers while at sea. Errors are possible in the identification of fish species and are more likely for species caught in low volumes. </w:t>
      </w:r>
    </w:p>
    <w:p w:rsidR="008F3A00" w:rsidRPr="009E5D94" w:rsidRDefault="008F3A00" w:rsidP="008F3A00"/>
    <w:p w:rsidR="006678AA" w:rsidRPr="009E5D94" w:rsidRDefault="006678AA">
      <w:pPr>
        <w:rPr>
          <w:b/>
        </w:rPr>
      </w:pPr>
      <w:r w:rsidRPr="009E5D94">
        <w:rPr>
          <w:b/>
        </w:rPr>
        <w:t xml:space="preserve">Table structure </w:t>
      </w:r>
      <w:r w:rsidRPr="009E5D94">
        <w:t xml:space="preserve">- </w:t>
      </w:r>
      <w:r w:rsidR="00B83CB3" w:rsidRPr="009E5D94">
        <w:t>B</w:t>
      </w:r>
      <w:r w:rsidRPr="009E5D94">
        <w:t>elow are the details of the two files that make up the dataset;</w:t>
      </w:r>
    </w:p>
    <w:p w:rsidR="006678AA" w:rsidRPr="009E5D94" w:rsidRDefault="006678AA">
      <w:pPr>
        <w:rPr>
          <w:b/>
        </w:rPr>
      </w:pPr>
    </w:p>
    <w:p w:rsidR="00892240" w:rsidRDefault="00892240">
      <w:pPr>
        <w:rPr>
          <w:b/>
        </w:rPr>
      </w:pPr>
      <w:r>
        <w:rPr>
          <w:b/>
        </w:rPr>
        <w:br w:type="page"/>
      </w:r>
    </w:p>
    <w:p w:rsidR="006678AA" w:rsidRPr="009E5D94" w:rsidRDefault="006678AA">
      <w:pPr>
        <w:rPr>
          <w:b/>
        </w:rPr>
      </w:pPr>
      <w:r w:rsidRPr="009E5D94">
        <w:rPr>
          <w:b/>
        </w:rPr>
        <w:lastRenderedPageBreak/>
        <w:t xml:space="preserve">Table: </w:t>
      </w:r>
      <w:r w:rsidRPr="009E5D94">
        <w:t>F</w:t>
      </w:r>
      <w:r w:rsidR="00182BF5">
        <w:t>TR</w:t>
      </w:r>
      <w:r w:rsidRPr="009E5D94">
        <w:t>_</w:t>
      </w:r>
      <w:r w:rsidR="000C5EE5" w:rsidRPr="009E5D94">
        <w:t>Operation</w:t>
      </w:r>
      <w:r w:rsidRPr="009E5D94">
        <w:t>.csv</w:t>
      </w:r>
    </w:p>
    <w:tbl>
      <w:tblPr>
        <w:tblStyle w:val="TableGrid"/>
        <w:tblW w:w="0" w:type="auto"/>
        <w:tblLayout w:type="fixed"/>
        <w:tblLook w:val="04A0" w:firstRow="1" w:lastRow="0" w:firstColumn="1" w:lastColumn="0" w:noHBand="0" w:noVBand="1"/>
      </w:tblPr>
      <w:tblGrid>
        <w:gridCol w:w="2122"/>
        <w:gridCol w:w="1275"/>
        <w:gridCol w:w="4899"/>
      </w:tblGrid>
      <w:tr w:rsidR="006678AA" w:rsidRPr="009E5D94" w:rsidTr="006678AA">
        <w:tc>
          <w:tcPr>
            <w:tcW w:w="2122" w:type="dxa"/>
          </w:tcPr>
          <w:p w:rsidR="006678AA" w:rsidRPr="009E5D94" w:rsidRDefault="006678AA">
            <w:pPr>
              <w:rPr>
                <w:b/>
                <w:sz w:val="20"/>
                <w:szCs w:val="20"/>
              </w:rPr>
            </w:pPr>
            <w:r w:rsidRPr="009E5D94">
              <w:rPr>
                <w:b/>
                <w:sz w:val="20"/>
                <w:szCs w:val="20"/>
              </w:rPr>
              <w:t>Field name</w:t>
            </w:r>
          </w:p>
        </w:tc>
        <w:tc>
          <w:tcPr>
            <w:tcW w:w="1275" w:type="dxa"/>
          </w:tcPr>
          <w:p w:rsidR="006678AA" w:rsidRPr="009E5D94" w:rsidRDefault="006678AA">
            <w:pPr>
              <w:rPr>
                <w:b/>
                <w:sz w:val="20"/>
                <w:szCs w:val="20"/>
              </w:rPr>
            </w:pPr>
            <w:r w:rsidRPr="009E5D94">
              <w:rPr>
                <w:b/>
                <w:sz w:val="20"/>
                <w:szCs w:val="20"/>
              </w:rPr>
              <w:t>Type</w:t>
            </w:r>
          </w:p>
        </w:tc>
        <w:tc>
          <w:tcPr>
            <w:tcW w:w="4899" w:type="dxa"/>
          </w:tcPr>
          <w:p w:rsidR="006678AA" w:rsidRPr="009E5D94" w:rsidRDefault="006678AA">
            <w:pPr>
              <w:rPr>
                <w:b/>
                <w:sz w:val="20"/>
                <w:szCs w:val="20"/>
              </w:rPr>
            </w:pPr>
            <w:r w:rsidRPr="009E5D94">
              <w:rPr>
                <w:b/>
                <w:sz w:val="20"/>
                <w:szCs w:val="20"/>
              </w:rPr>
              <w:t>Description</w:t>
            </w:r>
          </w:p>
        </w:tc>
      </w:tr>
      <w:tr w:rsidR="006678AA" w:rsidRPr="009E5D94" w:rsidTr="006678AA">
        <w:tc>
          <w:tcPr>
            <w:tcW w:w="2122" w:type="dxa"/>
          </w:tcPr>
          <w:p w:rsidR="006678AA" w:rsidRPr="009E5D94" w:rsidRDefault="006678AA" w:rsidP="006678AA">
            <w:r w:rsidRPr="009E5D94">
              <w:t>Fishery Id</w:t>
            </w:r>
          </w:p>
        </w:tc>
        <w:tc>
          <w:tcPr>
            <w:tcW w:w="1275" w:type="dxa"/>
          </w:tcPr>
          <w:p w:rsidR="006678AA" w:rsidRPr="009E5D94" w:rsidRDefault="006678AA" w:rsidP="006678AA">
            <w:r w:rsidRPr="009E5D94">
              <w:t>Character</w:t>
            </w:r>
          </w:p>
        </w:tc>
        <w:tc>
          <w:tcPr>
            <w:tcW w:w="4899" w:type="dxa"/>
          </w:tcPr>
          <w:p w:rsidR="006678AA" w:rsidRPr="009E5D94" w:rsidRDefault="00CA13C3" w:rsidP="00CA13C3">
            <w:r>
              <w:t>FRT</w:t>
            </w:r>
            <w:r w:rsidR="006678AA" w:rsidRPr="009E5D94">
              <w:t xml:space="preserve"> = Foreign </w:t>
            </w:r>
            <w:r>
              <w:t>Trawl</w:t>
            </w:r>
            <w:r w:rsidR="00520F84" w:rsidRPr="009E5D94">
              <w:t>.</w:t>
            </w:r>
          </w:p>
        </w:tc>
      </w:tr>
      <w:tr w:rsidR="006678AA" w:rsidRPr="009E5D94" w:rsidTr="006678AA">
        <w:tc>
          <w:tcPr>
            <w:tcW w:w="2122" w:type="dxa"/>
          </w:tcPr>
          <w:p w:rsidR="006678AA" w:rsidRPr="009E5D94" w:rsidRDefault="006678AA" w:rsidP="006678AA">
            <w:r w:rsidRPr="009E5D94">
              <w:t>Log Type</w:t>
            </w:r>
          </w:p>
        </w:tc>
        <w:tc>
          <w:tcPr>
            <w:tcW w:w="1275" w:type="dxa"/>
          </w:tcPr>
          <w:p w:rsidR="006678AA" w:rsidRPr="009E5D94" w:rsidRDefault="006678AA" w:rsidP="006678AA">
            <w:r w:rsidRPr="009E5D94">
              <w:t>Character</w:t>
            </w:r>
          </w:p>
        </w:tc>
        <w:tc>
          <w:tcPr>
            <w:tcW w:w="4899" w:type="dxa"/>
          </w:tcPr>
          <w:p w:rsidR="006678AA" w:rsidRPr="009E5D94" w:rsidRDefault="006678AA" w:rsidP="006678AA">
            <w:r w:rsidRPr="009E5D94">
              <w:t>Logbook used to report the fishing</w:t>
            </w:r>
            <w:r w:rsidR="00520F84" w:rsidRPr="009E5D94">
              <w:t>.</w:t>
            </w:r>
          </w:p>
        </w:tc>
      </w:tr>
      <w:tr w:rsidR="006678AA" w:rsidRPr="009E5D94" w:rsidTr="006678AA">
        <w:tc>
          <w:tcPr>
            <w:tcW w:w="2122" w:type="dxa"/>
          </w:tcPr>
          <w:p w:rsidR="006678AA" w:rsidRPr="009E5D94" w:rsidRDefault="006678AA" w:rsidP="006678AA">
            <w:r w:rsidRPr="009E5D94">
              <w:t>Boat Id</w:t>
            </w:r>
          </w:p>
        </w:tc>
        <w:tc>
          <w:tcPr>
            <w:tcW w:w="1275" w:type="dxa"/>
          </w:tcPr>
          <w:p w:rsidR="006678AA" w:rsidRPr="009E5D94" w:rsidRDefault="006678AA" w:rsidP="006678AA">
            <w:r w:rsidRPr="009E5D94">
              <w:t>Integer</w:t>
            </w:r>
          </w:p>
        </w:tc>
        <w:tc>
          <w:tcPr>
            <w:tcW w:w="4899" w:type="dxa"/>
          </w:tcPr>
          <w:p w:rsidR="006678AA" w:rsidRPr="009E5D94" w:rsidRDefault="006678AA" w:rsidP="000E4990">
            <w:r w:rsidRPr="009E5D94">
              <w:t>Unique identifier of the boat used for fishing</w:t>
            </w:r>
            <w:r w:rsidR="00520F84" w:rsidRPr="009E5D94">
              <w:t>. Together with the Fishing_date and the Operation_no</w:t>
            </w:r>
            <w:r w:rsidR="000E4990" w:rsidRPr="009E5D94">
              <w:t>, this provides</w:t>
            </w:r>
            <w:r w:rsidR="00520F84" w:rsidRPr="009E5D94">
              <w:t xml:space="preserve"> the compoun</w:t>
            </w:r>
            <w:r w:rsidR="000E4990" w:rsidRPr="009E5D94">
              <w:t>d key that identifies each operation record.</w:t>
            </w:r>
            <w:r w:rsidR="00520F84" w:rsidRPr="009E5D94">
              <w:t xml:space="preserve"> </w:t>
            </w:r>
          </w:p>
        </w:tc>
      </w:tr>
      <w:tr w:rsidR="006678AA" w:rsidRPr="009E5D94" w:rsidTr="006678AA">
        <w:tc>
          <w:tcPr>
            <w:tcW w:w="2122" w:type="dxa"/>
          </w:tcPr>
          <w:p w:rsidR="006678AA" w:rsidRPr="009E5D94" w:rsidRDefault="006678AA" w:rsidP="006678AA">
            <w:r w:rsidRPr="009E5D94">
              <w:t>Fishing date</w:t>
            </w:r>
          </w:p>
        </w:tc>
        <w:tc>
          <w:tcPr>
            <w:tcW w:w="1275" w:type="dxa"/>
          </w:tcPr>
          <w:p w:rsidR="006678AA" w:rsidRPr="009E5D94" w:rsidRDefault="006678AA" w:rsidP="006678AA">
            <w:r w:rsidRPr="009E5D94">
              <w:t>Date</w:t>
            </w:r>
          </w:p>
        </w:tc>
        <w:tc>
          <w:tcPr>
            <w:tcW w:w="4899" w:type="dxa"/>
          </w:tcPr>
          <w:p w:rsidR="006678AA" w:rsidRPr="009E5D94" w:rsidRDefault="006678AA" w:rsidP="006678AA">
            <w:r w:rsidRPr="009E5D94">
              <w:t>Date (Zulu) of the fishing operation</w:t>
            </w:r>
            <w:r w:rsidR="00520F84" w:rsidRPr="009E5D94">
              <w:t>.</w:t>
            </w:r>
          </w:p>
        </w:tc>
      </w:tr>
      <w:tr w:rsidR="00520F84" w:rsidRPr="009E5D94" w:rsidTr="006678AA">
        <w:tc>
          <w:tcPr>
            <w:tcW w:w="2122" w:type="dxa"/>
          </w:tcPr>
          <w:p w:rsidR="00520F84" w:rsidRPr="009E5D94" w:rsidRDefault="00520F84" w:rsidP="006678AA">
            <w:r w:rsidRPr="009E5D94">
              <w:t>Operation no</w:t>
            </w:r>
          </w:p>
        </w:tc>
        <w:tc>
          <w:tcPr>
            <w:tcW w:w="1275" w:type="dxa"/>
          </w:tcPr>
          <w:p w:rsidR="00520F84" w:rsidRPr="009E5D94" w:rsidRDefault="00520F84" w:rsidP="006678AA">
            <w:r w:rsidRPr="009E5D94">
              <w:t>Integer</w:t>
            </w:r>
          </w:p>
        </w:tc>
        <w:tc>
          <w:tcPr>
            <w:tcW w:w="4899" w:type="dxa"/>
          </w:tcPr>
          <w:p w:rsidR="00520F84" w:rsidRPr="009E5D94" w:rsidRDefault="00520F84" w:rsidP="006678AA">
            <w:r w:rsidRPr="009E5D94">
              <w:t>Sequential number of operation in that day.</w:t>
            </w:r>
          </w:p>
        </w:tc>
      </w:tr>
      <w:tr w:rsidR="006678AA" w:rsidRPr="009E5D94" w:rsidTr="006678AA">
        <w:tc>
          <w:tcPr>
            <w:tcW w:w="2122" w:type="dxa"/>
          </w:tcPr>
          <w:p w:rsidR="006678AA" w:rsidRPr="009E5D94" w:rsidRDefault="006678AA" w:rsidP="006678AA">
            <w:r w:rsidRPr="009E5D94">
              <w:t>Gear</w:t>
            </w:r>
          </w:p>
        </w:tc>
        <w:tc>
          <w:tcPr>
            <w:tcW w:w="1275" w:type="dxa"/>
          </w:tcPr>
          <w:p w:rsidR="006678AA" w:rsidRPr="009E5D94" w:rsidRDefault="006678AA" w:rsidP="006678AA">
            <w:r w:rsidRPr="009E5D94">
              <w:t>Character</w:t>
            </w:r>
          </w:p>
        </w:tc>
        <w:tc>
          <w:tcPr>
            <w:tcW w:w="4899" w:type="dxa"/>
          </w:tcPr>
          <w:p w:rsidR="006678AA" w:rsidRPr="009E5D94" w:rsidRDefault="00CA13C3" w:rsidP="006678AA">
            <w:r w:rsidRPr="00CA13C3">
              <w:t>OTB = Single boat bottom otter trawls (ISSCPG: 03.1.2), PTB = Bott</w:t>
            </w:r>
            <w:r w:rsidR="00186308">
              <w:t>om pair trawls (ISSCPG: 03.1.3)</w:t>
            </w:r>
            <w:r w:rsidRPr="00CA13C3">
              <w:t>, TX = Trawls (</w:t>
            </w:r>
            <w:proofErr w:type="spellStart"/>
            <w:r w:rsidRPr="00CA13C3">
              <w:t>nei</w:t>
            </w:r>
            <w:proofErr w:type="spellEnd"/>
            <w:r w:rsidRPr="00CA13C3">
              <w:t>) (ISSCPG: 03.9)</w:t>
            </w:r>
            <w:r>
              <w:t>.</w:t>
            </w:r>
          </w:p>
        </w:tc>
      </w:tr>
      <w:tr w:rsidR="006678AA" w:rsidRPr="009E5D94" w:rsidTr="006678AA">
        <w:tc>
          <w:tcPr>
            <w:tcW w:w="2122" w:type="dxa"/>
          </w:tcPr>
          <w:p w:rsidR="006678AA" w:rsidRPr="009E5D94" w:rsidRDefault="00A67268" w:rsidP="006678AA">
            <w:r>
              <w:t xml:space="preserve">Start </w:t>
            </w:r>
            <w:r w:rsidR="006678AA" w:rsidRPr="009E5D94">
              <w:t>Latitude</w:t>
            </w:r>
          </w:p>
        </w:tc>
        <w:tc>
          <w:tcPr>
            <w:tcW w:w="1275" w:type="dxa"/>
          </w:tcPr>
          <w:p w:rsidR="006678AA" w:rsidRPr="009E5D94" w:rsidRDefault="006678AA" w:rsidP="006678AA">
            <w:r w:rsidRPr="009E5D94">
              <w:t>Number</w:t>
            </w:r>
          </w:p>
        </w:tc>
        <w:tc>
          <w:tcPr>
            <w:tcW w:w="4899" w:type="dxa"/>
          </w:tcPr>
          <w:p w:rsidR="006678AA" w:rsidRPr="009E5D94" w:rsidRDefault="006678AA" w:rsidP="006678AA">
            <w:r w:rsidRPr="009E5D94">
              <w:t xml:space="preserve">Latitude of the </w:t>
            </w:r>
            <w:r w:rsidR="00A67268">
              <w:t xml:space="preserve">start of the </w:t>
            </w:r>
            <w:r w:rsidRPr="009E5D94">
              <w:t>operation (decimal degrees)</w:t>
            </w:r>
            <w:r w:rsidR="00520F84" w:rsidRPr="009E5D94">
              <w:t>.</w:t>
            </w:r>
          </w:p>
        </w:tc>
      </w:tr>
      <w:tr w:rsidR="006678AA" w:rsidRPr="009E5D94" w:rsidTr="006678AA">
        <w:tc>
          <w:tcPr>
            <w:tcW w:w="2122" w:type="dxa"/>
          </w:tcPr>
          <w:p w:rsidR="006678AA" w:rsidRPr="009E5D94" w:rsidRDefault="00A67268" w:rsidP="006678AA">
            <w:r>
              <w:t xml:space="preserve">Start </w:t>
            </w:r>
            <w:r w:rsidR="006678AA" w:rsidRPr="009E5D94">
              <w:t>Longitude</w:t>
            </w:r>
          </w:p>
        </w:tc>
        <w:tc>
          <w:tcPr>
            <w:tcW w:w="1275" w:type="dxa"/>
          </w:tcPr>
          <w:p w:rsidR="006678AA" w:rsidRPr="009E5D94" w:rsidRDefault="006678AA" w:rsidP="006678AA">
            <w:r w:rsidRPr="009E5D94">
              <w:t>Number</w:t>
            </w:r>
          </w:p>
        </w:tc>
        <w:tc>
          <w:tcPr>
            <w:tcW w:w="4899" w:type="dxa"/>
          </w:tcPr>
          <w:p w:rsidR="006678AA" w:rsidRPr="009E5D94" w:rsidRDefault="006678AA" w:rsidP="006678AA">
            <w:r w:rsidRPr="009E5D94">
              <w:t xml:space="preserve">Longitude of </w:t>
            </w:r>
            <w:r w:rsidR="00A67268" w:rsidRPr="009E5D94">
              <w:t xml:space="preserve">the </w:t>
            </w:r>
            <w:r w:rsidR="00A67268">
              <w:t>start of the</w:t>
            </w:r>
            <w:r w:rsidRPr="009E5D94">
              <w:t xml:space="preserve"> operation (decimal degrees)</w:t>
            </w:r>
            <w:r w:rsidR="000E4990" w:rsidRPr="009E5D94">
              <w:t>.</w:t>
            </w:r>
          </w:p>
        </w:tc>
      </w:tr>
      <w:tr w:rsidR="00A67268" w:rsidRPr="009E5D94" w:rsidTr="006678AA">
        <w:tc>
          <w:tcPr>
            <w:tcW w:w="2122" w:type="dxa"/>
          </w:tcPr>
          <w:p w:rsidR="00A67268" w:rsidRPr="009E5D94" w:rsidRDefault="00A67268" w:rsidP="00A67268">
            <w:r>
              <w:t xml:space="preserve">End </w:t>
            </w:r>
            <w:r w:rsidRPr="009E5D94">
              <w:t>Latitude</w:t>
            </w:r>
          </w:p>
        </w:tc>
        <w:tc>
          <w:tcPr>
            <w:tcW w:w="1275" w:type="dxa"/>
          </w:tcPr>
          <w:p w:rsidR="00A67268" w:rsidRPr="009E5D94" w:rsidRDefault="00A67268" w:rsidP="00A67268">
            <w:r w:rsidRPr="009E5D94">
              <w:t>Number</w:t>
            </w:r>
          </w:p>
        </w:tc>
        <w:tc>
          <w:tcPr>
            <w:tcW w:w="4899" w:type="dxa"/>
          </w:tcPr>
          <w:p w:rsidR="00A67268" w:rsidRPr="009E5D94" w:rsidRDefault="00A67268" w:rsidP="00A67268">
            <w:r w:rsidRPr="009E5D94">
              <w:t xml:space="preserve">Latitude of the </w:t>
            </w:r>
            <w:r>
              <w:t xml:space="preserve">end of the </w:t>
            </w:r>
            <w:r w:rsidRPr="009E5D94">
              <w:t>operation (decimal degrees).</w:t>
            </w:r>
          </w:p>
        </w:tc>
      </w:tr>
      <w:tr w:rsidR="00A67268" w:rsidRPr="009E5D94" w:rsidTr="006678AA">
        <w:tc>
          <w:tcPr>
            <w:tcW w:w="2122" w:type="dxa"/>
          </w:tcPr>
          <w:p w:rsidR="00A67268" w:rsidRPr="009E5D94" w:rsidRDefault="00A67268" w:rsidP="00A67268">
            <w:r>
              <w:t xml:space="preserve">End </w:t>
            </w:r>
            <w:r w:rsidRPr="009E5D94">
              <w:t>Longitude</w:t>
            </w:r>
          </w:p>
        </w:tc>
        <w:tc>
          <w:tcPr>
            <w:tcW w:w="1275" w:type="dxa"/>
          </w:tcPr>
          <w:p w:rsidR="00A67268" w:rsidRPr="009E5D94" w:rsidRDefault="00A67268" w:rsidP="00A67268">
            <w:r w:rsidRPr="009E5D94">
              <w:t>Number</w:t>
            </w:r>
          </w:p>
        </w:tc>
        <w:tc>
          <w:tcPr>
            <w:tcW w:w="4899" w:type="dxa"/>
          </w:tcPr>
          <w:p w:rsidR="00A67268" w:rsidRPr="009E5D94" w:rsidRDefault="00A67268" w:rsidP="00A67268">
            <w:r w:rsidRPr="009E5D94">
              <w:t xml:space="preserve">Longitude of the </w:t>
            </w:r>
            <w:r>
              <w:t>end of the</w:t>
            </w:r>
            <w:r w:rsidRPr="009E5D94">
              <w:t xml:space="preserve"> operation (decimal degrees).</w:t>
            </w:r>
          </w:p>
        </w:tc>
      </w:tr>
      <w:tr w:rsidR="00A67268" w:rsidRPr="009E5D94" w:rsidTr="006678AA">
        <w:tc>
          <w:tcPr>
            <w:tcW w:w="2122" w:type="dxa"/>
          </w:tcPr>
          <w:p w:rsidR="00A67268" w:rsidRPr="009E5D94" w:rsidRDefault="00A67268" w:rsidP="006678AA">
            <w:r>
              <w:t>Position Precision</w:t>
            </w:r>
          </w:p>
        </w:tc>
        <w:tc>
          <w:tcPr>
            <w:tcW w:w="1275" w:type="dxa"/>
          </w:tcPr>
          <w:p w:rsidR="00A67268" w:rsidRPr="009E5D94" w:rsidRDefault="00A67268" w:rsidP="006678AA">
            <w:r>
              <w:t>Number</w:t>
            </w:r>
          </w:p>
        </w:tc>
        <w:tc>
          <w:tcPr>
            <w:tcW w:w="4899" w:type="dxa"/>
          </w:tcPr>
          <w:p w:rsidR="00A67268" w:rsidRPr="009E5D94" w:rsidRDefault="00A67268" w:rsidP="00892240">
            <w:r>
              <w:t>The estimated precisio</w:t>
            </w:r>
            <w:r w:rsidR="00892240">
              <w:t xml:space="preserve">n of the location data </w:t>
            </w:r>
            <w:r w:rsidR="00FE3FDE">
              <w:t>expressed as the proportion of a degree.</w:t>
            </w:r>
          </w:p>
        </w:tc>
      </w:tr>
      <w:tr w:rsidR="006678AA" w:rsidRPr="009E5D94" w:rsidTr="006678AA">
        <w:tc>
          <w:tcPr>
            <w:tcW w:w="2122" w:type="dxa"/>
          </w:tcPr>
          <w:p w:rsidR="006678AA" w:rsidRPr="009E5D94" w:rsidRDefault="006678AA" w:rsidP="006678AA">
            <w:r w:rsidRPr="009E5D94">
              <w:t>Start Time</w:t>
            </w:r>
          </w:p>
        </w:tc>
        <w:tc>
          <w:tcPr>
            <w:tcW w:w="1275" w:type="dxa"/>
          </w:tcPr>
          <w:p w:rsidR="006678AA" w:rsidRPr="009E5D94" w:rsidRDefault="006678AA" w:rsidP="006678AA">
            <w:r w:rsidRPr="009E5D94">
              <w:t>Date/Time</w:t>
            </w:r>
          </w:p>
        </w:tc>
        <w:tc>
          <w:tcPr>
            <w:tcW w:w="4899" w:type="dxa"/>
          </w:tcPr>
          <w:p w:rsidR="006678AA" w:rsidRPr="009E5D94" w:rsidRDefault="006678AA" w:rsidP="006678AA">
            <w:r w:rsidRPr="009E5D94">
              <w:t>Date and time (Zulu) of the start of the fishing operation</w:t>
            </w:r>
            <w:r w:rsidR="000E4990" w:rsidRPr="009E5D94">
              <w:t>.</w:t>
            </w:r>
          </w:p>
        </w:tc>
      </w:tr>
      <w:tr w:rsidR="00FE3FDE" w:rsidRPr="009E5D94" w:rsidTr="006678AA">
        <w:tc>
          <w:tcPr>
            <w:tcW w:w="2122" w:type="dxa"/>
          </w:tcPr>
          <w:p w:rsidR="00FE3FDE" w:rsidRPr="009E5D94" w:rsidRDefault="00FE3FDE" w:rsidP="00FE3FDE">
            <w:r>
              <w:t>End</w:t>
            </w:r>
            <w:r w:rsidRPr="009E5D94">
              <w:t xml:space="preserve"> Time</w:t>
            </w:r>
          </w:p>
        </w:tc>
        <w:tc>
          <w:tcPr>
            <w:tcW w:w="1275" w:type="dxa"/>
          </w:tcPr>
          <w:p w:rsidR="00FE3FDE" w:rsidRPr="009E5D94" w:rsidRDefault="00FE3FDE" w:rsidP="00FE3FDE">
            <w:r w:rsidRPr="009E5D94">
              <w:t>Date/Time</w:t>
            </w:r>
          </w:p>
        </w:tc>
        <w:tc>
          <w:tcPr>
            <w:tcW w:w="4899" w:type="dxa"/>
          </w:tcPr>
          <w:p w:rsidR="00FE3FDE" w:rsidRPr="009E5D94" w:rsidRDefault="00FE3FDE" w:rsidP="00FE3FDE">
            <w:r w:rsidRPr="009E5D94">
              <w:t xml:space="preserve">Date and time (Zulu) of the </w:t>
            </w:r>
            <w:r>
              <w:t>end</w:t>
            </w:r>
            <w:r w:rsidRPr="009E5D94">
              <w:t xml:space="preserve"> of the fishing operation.</w:t>
            </w:r>
          </w:p>
        </w:tc>
      </w:tr>
      <w:tr w:rsidR="00FE3FDE" w:rsidRPr="009E5D94" w:rsidTr="006678AA">
        <w:tc>
          <w:tcPr>
            <w:tcW w:w="2122" w:type="dxa"/>
          </w:tcPr>
          <w:p w:rsidR="00FE3FDE" w:rsidRPr="009E5D94" w:rsidRDefault="00FE3FDE" w:rsidP="00FE3FDE">
            <w:r w:rsidRPr="009E5D94">
              <w:t>Fishing Time</w:t>
            </w:r>
          </w:p>
        </w:tc>
        <w:tc>
          <w:tcPr>
            <w:tcW w:w="1275" w:type="dxa"/>
          </w:tcPr>
          <w:p w:rsidR="00FE3FDE" w:rsidRPr="009E5D94" w:rsidRDefault="00FE3FDE" w:rsidP="00FE3FDE">
            <w:r w:rsidRPr="009E5D94">
              <w:t>Number</w:t>
            </w:r>
          </w:p>
        </w:tc>
        <w:tc>
          <w:tcPr>
            <w:tcW w:w="4899" w:type="dxa"/>
          </w:tcPr>
          <w:p w:rsidR="00FE3FDE" w:rsidRPr="009E5D94" w:rsidRDefault="00FE3FDE" w:rsidP="00FE3FDE">
            <w:r>
              <w:t>Number of hours trawled.</w:t>
            </w:r>
          </w:p>
        </w:tc>
      </w:tr>
      <w:tr w:rsidR="00FE3FDE" w:rsidRPr="009E5D94" w:rsidTr="006678AA">
        <w:tc>
          <w:tcPr>
            <w:tcW w:w="2122" w:type="dxa"/>
          </w:tcPr>
          <w:p w:rsidR="00FE3FDE" w:rsidRPr="009E5D94" w:rsidRDefault="00FE3FDE" w:rsidP="00FE3FDE">
            <w:r w:rsidRPr="009E5D94">
              <w:t>Bottom Depth</w:t>
            </w:r>
            <w:r>
              <w:t xml:space="preserve"> Min</w:t>
            </w:r>
          </w:p>
        </w:tc>
        <w:tc>
          <w:tcPr>
            <w:tcW w:w="1275" w:type="dxa"/>
          </w:tcPr>
          <w:p w:rsidR="00FE3FDE" w:rsidRPr="009E5D94" w:rsidRDefault="00FE3FDE" w:rsidP="00FE3FDE">
            <w:r w:rsidRPr="009E5D94">
              <w:t>Integer</w:t>
            </w:r>
          </w:p>
        </w:tc>
        <w:tc>
          <w:tcPr>
            <w:tcW w:w="4899" w:type="dxa"/>
          </w:tcPr>
          <w:p w:rsidR="00FE3FDE" w:rsidRPr="009E5D94" w:rsidRDefault="00FE3FDE" w:rsidP="00FE3FDE">
            <w:r w:rsidRPr="00CA13C3">
              <w:t>Minimum depth (metres) of water where fishing occurred</w:t>
            </w:r>
            <w:r w:rsidR="00892240">
              <w:t>.</w:t>
            </w:r>
          </w:p>
        </w:tc>
      </w:tr>
      <w:tr w:rsidR="00FE3FDE" w:rsidRPr="009E5D94" w:rsidTr="006678AA">
        <w:tc>
          <w:tcPr>
            <w:tcW w:w="2122" w:type="dxa"/>
          </w:tcPr>
          <w:p w:rsidR="00FE3FDE" w:rsidRPr="009E5D94" w:rsidRDefault="00FE3FDE" w:rsidP="00FE3FDE">
            <w:r w:rsidRPr="009E5D94">
              <w:t>Bottom Depth</w:t>
            </w:r>
            <w:r>
              <w:t xml:space="preserve"> Max</w:t>
            </w:r>
          </w:p>
        </w:tc>
        <w:tc>
          <w:tcPr>
            <w:tcW w:w="1275" w:type="dxa"/>
          </w:tcPr>
          <w:p w:rsidR="00FE3FDE" w:rsidRPr="009E5D94" w:rsidRDefault="00FE3FDE" w:rsidP="00FE3FDE">
            <w:r>
              <w:t>Integer</w:t>
            </w:r>
          </w:p>
        </w:tc>
        <w:tc>
          <w:tcPr>
            <w:tcW w:w="4899" w:type="dxa"/>
          </w:tcPr>
          <w:p w:rsidR="00FE3FDE" w:rsidRPr="009E5D94" w:rsidRDefault="00FE3FDE" w:rsidP="00FE3FDE">
            <w:r w:rsidRPr="00CA13C3">
              <w:t>Maximum depth (metres) of water where fishing occurred</w:t>
            </w:r>
            <w:r w:rsidR="00892240">
              <w:t>.</w:t>
            </w:r>
          </w:p>
        </w:tc>
      </w:tr>
      <w:tr w:rsidR="00FE3FDE" w:rsidRPr="009E5D94" w:rsidTr="006678AA">
        <w:tc>
          <w:tcPr>
            <w:tcW w:w="2122" w:type="dxa"/>
          </w:tcPr>
          <w:p w:rsidR="00FE3FDE" w:rsidRPr="009E5D94" w:rsidRDefault="00FE3FDE" w:rsidP="00FE3FDE">
            <w:r w:rsidRPr="009E5D94">
              <w:t>Fishing Depth</w:t>
            </w:r>
          </w:p>
        </w:tc>
        <w:tc>
          <w:tcPr>
            <w:tcW w:w="1275" w:type="dxa"/>
          </w:tcPr>
          <w:p w:rsidR="00FE3FDE" w:rsidRPr="009E5D94" w:rsidRDefault="00FE3FDE" w:rsidP="00FE3FDE">
            <w:r w:rsidRPr="009E5D94">
              <w:t>Integer</w:t>
            </w:r>
          </w:p>
        </w:tc>
        <w:tc>
          <w:tcPr>
            <w:tcW w:w="4899" w:type="dxa"/>
          </w:tcPr>
          <w:p w:rsidR="00FE3FDE" w:rsidRPr="009E5D94" w:rsidRDefault="00FE3FDE" w:rsidP="00FE3FDE">
            <w:r w:rsidRPr="009E5D94">
              <w:t>Deepest depth (metres) that the fishing gear worked.</w:t>
            </w:r>
          </w:p>
        </w:tc>
      </w:tr>
      <w:tr w:rsidR="00FE3FDE" w:rsidRPr="009E5D94" w:rsidTr="006678AA">
        <w:tc>
          <w:tcPr>
            <w:tcW w:w="2122" w:type="dxa"/>
          </w:tcPr>
          <w:p w:rsidR="00FE3FDE" w:rsidRPr="009E5D94" w:rsidRDefault="00FE3FDE" w:rsidP="00FE3FDE">
            <w:r w:rsidRPr="009E5D94">
              <w:t>Sea Surface Temp</w:t>
            </w:r>
          </w:p>
        </w:tc>
        <w:tc>
          <w:tcPr>
            <w:tcW w:w="1275" w:type="dxa"/>
          </w:tcPr>
          <w:p w:rsidR="00FE3FDE" w:rsidRPr="009E5D94" w:rsidRDefault="00FE3FDE" w:rsidP="00FE3FDE">
            <w:r w:rsidRPr="009E5D94">
              <w:t>Number</w:t>
            </w:r>
          </w:p>
        </w:tc>
        <w:tc>
          <w:tcPr>
            <w:tcW w:w="4899" w:type="dxa"/>
          </w:tcPr>
          <w:p w:rsidR="00FE3FDE" w:rsidRPr="009E5D94" w:rsidRDefault="00FE3FDE" w:rsidP="00FE3FDE">
            <w:r w:rsidRPr="009E5D94">
              <w:t>Reported sea surface temperature (°C) where fishing occurred.</w:t>
            </w:r>
          </w:p>
        </w:tc>
      </w:tr>
      <w:tr w:rsidR="00D11467" w:rsidRPr="009E5D94" w:rsidTr="006678AA">
        <w:tc>
          <w:tcPr>
            <w:tcW w:w="2122" w:type="dxa"/>
          </w:tcPr>
          <w:p w:rsidR="00D11467" w:rsidRPr="009E5D94" w:rsidRDefault="00D11467" w:rsidP="00D11467">
            <w:r>
              <w:t xml:space="preserve">Haul </w:t>
            </w:r>
            <w:proofErr w:type="spellStart"/>
            <w:r>
              <w:t>Wt</w:t>
            </w:r>
            <w:proofErr w:type="spellEnd"/>
          </w:p>
        </w:tc>
        <w:tc>
          <w:tcPr>
            <w:tcW w:w="1275" w:type="dxa"/>
          </w:tcPr>
          <w:p w:rsidR="00D11467" w:rsidRPr="009E5D94" w:rsidRDefault="00D11467" w:rsidP="00D11467">
            <w:r w:rsidRPr="009E5D94">
              <w:t>Integer</w:t>
            </w:r>
          </w:p>
        </w:tc>
        <w:tc>
          <w:tcPr>
            <w:tcW w:w="4899" w:type="dxa"/>
          </w:tcPr>
          <w:p w:rsidR="00D11467" w:rsidRPr="009E5D94" w:rsidRDefault="00D11467" w:rsidP="00D11467">
            <w:r>
              <w:t xml:space="preserve">Total </w:t>
            </w:r>
            <w:r w:rsidR="00FA0ED2">
              <w:t xml:space="preserve">estimated catch of the haul </w:t>
            </w:r>
            <w:r w:rsidR="00892240">
              <w:t xml:space="preserve">of all species </w:t>
            </w:r>
            <w:r w:rsidR="00892240">
              <w:t>(kilograms)</w:t>
            </w:r>
            <w:r w:rsidR="00892240">
              <w:t>.</w:t>
            </w:r>
          </w:p>
        </w:tc>
      </w:tr>
      <w:tr w:rsidR="00D11467" w:rsidRPr="009E5D94" w:rsidTr="006678AA">
        <w:tc>
          <w:tcPr>
            <w:tcW w:w="2122" w:type="dxa"/>
          </w:tcPr>
          <w:p w:rsidR="00D11467" w:rsidRPr="009E5D94" w:rsidRDefault="00D11467" w:rsidP="00D11467">
            <w:r>
              <w:t xml:space="preserve">Retained </w:t>
            </w:r>
            <w:proofErr w:type="spellStart"/>
            <w:r>
              <w:t>Wt</w:t>
            </w:r>
            <w:proofErr w:type="spellEnd"/>
          </w:p>
        </w:tc>
        <w:tc>
          <w:tcPr>
            <w:tcW w:w="1275" w:type="dxa"/>
          </w:tcPr>
          <w:p w:rsidR="00D11467" w:rsidRPr="009E5D94" w:rsidRDefault="00D11467" w:rsidP="00D11467">
            <w:r w:rsidRPr="009E5D94">
              <w:t>Integer</w:t>
            </w:r>
          </w:p>
        </w:tc>
        <w:tc>
          <w:tcPr>
            <w:tcW w:w="4899" w:type="dxa"/>
          </w:tcPr>
          <w:p w:rsidR="00D11467" w:rsidRPr="009E5D94" w:rsidRDefault="00FA0ED2" w:rsidP="00892240">
            <w:r>
              <w:t xml:space="preserve">Total retained catch </w:t>
            </w:r>
            <w:r w:rsidR="00892240">
              <w:t>of the haul (kilograms).</w:t>
            </w:r>
          </w:p>
        </w:tc>
      </w:tr>
      <w:tr w:rsidR="00D11467" w:rsidRPr="009E5D94" w:rsidTr="006678AA">
        <w:tc>
          <w:tcPr>
            <w:tcW w:w="2122" w:type="dxa"/>
          </w:tcPr>
          <w:p w:rsidR="00D11467" w:rsidRPr="009E5D94" w:rsidRDefault="00D11467" w:rsidP="00D11467">
            <w:r>
              <w:t xml:space="preserve">Rubbish </w:t>
            </w:r>
            <w:proofErr w:type="spellStart"/>
            <w:r>
              <w:t>Wt</w:t>
            </w:r>
            <w:proofErr w:type="spellEnd"/>
          </w:p>
        </w:tc>
        <w:tc>
          <w:tcPr>
            <w:tcW w:w="1275" w:type="dxa"/>
          </w:tcPr>
          <w:p w:rsidR="00D11467" w:rsidRPr="009E5D94" w:rsidRDefault="00D11467" w:rsidP="00D11467">
            <w:r w:rsidRPr="009E5D94">
              <w:t>Integer</w:t>
            </w:r>
          </w:p>
        </w:tc>
        <w:tc>
          <w:tcPr>
            <w:tcW w:w="4899" w:type="dxa"/>
          </w:tcPr>
          <w:p w:rsidR="00D11467" w:rsidRPr="009E5D94" w:rsidRDefault="00FA0ED2" w:rsidP="00D11467">
            <w:r>
              <w:t xml:space="preserve">Total estimated catch </w:t>
            </w:r>
            <w:r w:rsidR="00892240">
              <w:t xml:space="preserve">of the haul </w:t>
            </w:r>
            <w:r>
              <w:t xml:space="preserve">of unwanted fish and benthos </w:t>
            </w:r>
            <w:r w:rsidR="00892240">
              <w:t>(kilograms)</w:t>
            </w:r>
            <w:r w:rsidR="00892240">
              <w:t>.</w:t>
            </w:r>
          </w:p>
        </w:tc>
      </w:tr>
      <w:tr w:rsidR="00D11467" w:rsidRPr="009E5D94" w:rsidTr="006678AA">
        <w:tc>
          <w:tcPr>
            <w:tcW w:w="2122" w:type="dxa"/>
          </w:tcPr>
          <w:p w:rsidR="00D11467" w:rsidRPr="009E5D94" w:rsidRDefault="00D11467" w:rsidP="00D11467">
            <w:r>
              <w:t xml:space="preserve">Discard </w:t>
            </w:r>
            <w:proofErr w:type="spellStart"/>
            <w:r>
              <w:t>Wt</w:t>
            </w:r>
            <w:proofErr w:type="spellEnd"/>
          </w:p>
        </w:tc>
        <w:tc>
          <w:tcPr>
            <w:tcW w:w="1275" w:type="dxa"/>
          </w:tcPr>
          <w:p w:rsidR="00D11467" w:rsidRPr="009E5D94" w:rsidRDefault="00D11467" w:rsidP="00D11467">
            <w:r w:rsidRPr="009E5D94">
              <w:t>Integer</w:t>
            </w:r>
          </w:p>
        </w:tc>
        <w:tc>
          <w:tcPr>
            <w:tcW w:w="4899" w:type="dxa"/>
          </w:tcPr>
          <w:p w:rsidR="00D11467" w:rsidRPr="009E5D94" w:rsidRDefault="00FA0ED2" w:rsidP="00D11467">
            <w:r>
              <w:t xml:space="preserve">Total catch </w:t>
            </w:r>
            <w:r w:rsidR="00892240">
              <w:t xml:space="preserve">of the haul </w:t>
            </w:r>
            <w:r>
              <w:t xml:space="preserve">discarded </w:t>
            </w:r>
            <w:r w:rsidR="00892240">
              <w:t>(kilograms)</w:t>
            </w:r>
            <w:r w:rsidR="00892240">
              <w:t>.</w:t>
            </w:r>
          </w:p>
        </w:tc>
      </w:tr>
    </w:tbl>
    <w:p w:rsidR="006678AA" w:rsidRPr="009E5D94" w:rsidRDefault="006678AA">
      <w:pPr>
        <w:rPr>
          <w:b/>
        </w:rPr>
      </w:pPr>
    </w:p>
    <w:p w:rsidR="00892240" w:rsidRDefault="00892240">
      <w:pPr>
        <w:rPr>
          <w:b/>
        </w:rPr>
      </w:pPr>
      <w:r>
        <w:rPr>
          <w:b/>
        </w:rPr>
        <w:br w:type="page"/>
      </w:r>
    </w:p>
    <w:p w:rsidR="006678AA" w:rsidRPr="009E5D94" w:rsidRDefault="006678AA" w:rsidP="006678AA">
      <w:pPr>
        <w:rPr>
          <w:b/>
        </w:rPr>
      </w:pPr>
      <w:r w:rsidRPr="009E5D94">
        <w:rPr>
          <w:b/>
        </w:rPr>
        <w:lastRenderedPageBreak/>
        <w:t xml:space="preserve">Table: </w:t>
      </w:r>
      <w:r w:rsidRPr="009E5D94">
        <w:t>F</w:t>
      </w:r>
      <w:r w:rsidR="00182BF5">
        <w:t>TR</w:t>
      </w:r>
      <w:r w:rsidRPr="009E5D94">
        <w:t>_</w:t>
      </w:r>
      <w:r w:rsidR="000C5EE5" w:rsidRPr="009E5D94">
        <w:t>Operation_Catch</w:t>
      </w:r>
      <w:r w:rsidRPr="009E5D94">
        <w:t>.csv</w:t>
      </w:r>
    </w:p>
    <w:tbl>
      <w:tblPr>
        <w:tblStyle w:val="TableGrid"/>
        <w:tblW w:w="0" w:type="auto"/>
        <w:tblLayout w:type="fixed"/>
        <w:tblLook w:val="04A0" w:firstRow="1" w:lastRow="0" w:firstColumn="1" w:lastColumn="0" w:noHBand="0" w:noVBand="1"/>
      </w:tblPr>
      <w:tblGrid>
        <w:gridCol w:w="2122"/>
        <w:gridCol w:w="1275"/>
        <w:gridCol w:w="4899"/>
      </w:tblGrid>
      <w:tr w:rsidR="006678AA" w:rsidRPr="009E5D94" w:rsidTr="00757FE3">
        <w:tc>
          <w:tcPr>
            <w:tcW w:w="2122" w:type="dxa"/>
          </w:tcPr>
          <w:p w:rsidR="006678AA" w:rsidRPr="009E5D94" w:rsidRDefault="006678AA" w:rsidP="00757FE3">
            <w:pPr>
              <w:rPr>
                <w:b/>
                <w:sz w:val="20"/>
                <w:szCs w:val="20"/>
              </w:rPr>
            </w:pPr>
            <w:r w:rsidRPr="009E5D94">
              <w:rPr>
                <w:b/>
                <w:sz w:val="20"/>
                <w:szCs w:val="20"/>
              </w:rPr>
              <w:t>Field name</w:t>
            </w:r>
          </w:p>
        </w:tc>
        <w:tc>
          <w:tcPr>
            <w:tcW w:w="1275" w:type="dxa"/>
          </w:tcPr>
          <w:p w:rsidR="006678AA" w:rsidRPr="009E5D94" w:rsidRDefault="006678AA" w:rsidP="00757FE3">
            <w:pPr>
              <w:rPr>
                <w:b/>
                <w:sz w:val="20"/>
                <w:szCs w:val="20"/>
              </w:rPr>
            </w:pPr>
            <w:r w:rsidRPr="009E5D94">
              <w:rPr>
                <w:b/>
                <w:sz w:val="20"/>
                <w:szCs w:val="20"/>
              </w:rPr>
              <w:t>Type</w:t>
            </w:r>
          </w:p>
        </w:tc>
        <w:tc>
          <w:tcPr>
            <w:tcW w:w="4899" w:type="dxa"/>
          </w:tcPr>
          <w:p w:rsidR="006678AA" w:rsidRPr="009E5D94" w:rsidRDefault="006678AA" w:rsidP="00757FE3">
            <w:pPr>
              <w:rPr>
                <w:b/>
                <w:sz w:val="20"/>
                <w:szCs w:val="20"/>
              </w:rPr>
            </w:pPr>
            <w:r w:rsidRPr="009E5D94">
              <w:rPr>
                <w:b/>
                <w:sz w:val="20"/>
                <w:szCs w:val="20"/>
              </w:rPr>
              <w:t>Description</w:t>
            </w:r>
          </w:p>
        </w:tc>
      </w:tr>
      <w:tr w:rsidR="00FA0ED2" w:rsidRPr="009E5D94" w:rsidTr="00757FE3">
        <w:tc>
          <w:tcPr>
            <w:tcW w:w="2122" w:type="dxa"/>
          </w:tcPr>
          <w:p w:rsidR="00FA0ED2" w:rsidRPr="009E5D94" w:rsidRDefault="00FA0ED2" w:rsidP="00FA0ED2">
            <w:r w:rsidRPr="009E5D94">
              <w:t>Fishery Id</w:t>
            </w:r>
          </w:p>
        </w:tc>
        <w:tc>
          <w:tcPr>
            <w:tcW w:w="1275" w:type="dxa"/>
          </w:tcPr>
          <w:p w:rsidR="00FA0ED2" w:rsidRPr="009E5D94" w:rsidRDefault="00FA0ED2" w:rsidP="00FA0ED2">
            <w:r w:rsidRPr="009E5D94">
              <w:t>Character</w:t>
            </w:r>
          </w:p>
        </w:tc>
        <w:tc>
          <w:tcPr>
            <w:tcW w:w="4899" w:type="dxa"/>
          </w:tcPr>
          <w:p w:rsidR="00FA0ED2" w:rsidRPr="009E5D94" w:rsidRDefault="00FA0ED2" w:rsidP="00FA0ED2">
            <w:r>
              <w:t>FRT</w:t>
            </w:r>
            <w:r w:rsidRPr="009E5D94">
              <w:t xml:space="preserve"> = Foreign </w:t>
            </w:r>
            <w:r>
              <w:t>Trawl</w:t>
            </w:r>
            <w:r w:rsidRPr="009E5D94">
              <w:t>.</w:t>
            </w:r>
          </w:p>
        </w:tc>
      </w:tr>
      <w:tr w:rsidR="00FA0ED2" w:rsidRPr="009E5D94" w:rsidTr="00757FE3">
        <w:tc>
          <w:tcPr>
            <w:tcW w:w="2122" w:type="dxa"/>
          </w:tcPr>
          <w:p w:rsidR="00FA0ED2" w:rsidRPr="009E5D94" w:rsidRDefault="00FA0ED2" w:rsidP="00FA0ED2">
            <w:r w:rsidRPr="009E5D94">
              <w:t>Log Type</w:t>
            </w:r>
          </w:p>
        </w:tc>
        <w:tc>
          <w:tcPr>
            <w:tcW w:w="1275" w:type="dxa"/>
          </w:tcPr>
          <w:p w:rsidR="00FA0ED2" w:rsidRPr="009E5D94" w:rsidRDefault="00FA0ED2" w:rsidP="00FA0ED2">
            <w:r w:rsidRPr="009E5D94">
              <w:t>Character</w:t>
            </w:r>
          </w:p>
        </w:tc>
        <w:tc>
          <w:tcPr>
            <w:tcW w:w="4899" w:type="dxa"/>
          </w:tcPr>
          <w:p w:rsidR="00FA0ED2" w:rsidRPr="009E5D94" w:rsidRDefault="00FA0ED2" w:rsidP="00FA0ED2">
            <w:r w:rsidRPr="009E5D94">
              <w:t>Logbook used to report the fishing.</w:t>
            </w:r>
          </w:p>
        </w:tc>
      </w:tr>
      <w:tr w:rsidR="00FA0ED2" w:rsidRPr="009E5D94" w:rsidTr="00757FE3">
        <w:tc>
          <w:tcPr>
            <w:tcW w:w="2122" w:type="dxa"/>
          </w:tcPr>
          <w:p w:rsidR="00FA0ED2" w:rsidRPr="009E5D94" w:rsidRDefault="00FA0ED2" w:rsidP="00FA0ED2">
            <w:r w:rsidRPr="009E5D94">
              <w:t>Boat Id</w:t>
            </w:r>
          </w:p>
        </w:tc>
        <w:tc>
          <w:tcPr>
            <w:tcW w:w="1275" w:type="dxa"/>
          </w:tcPr>
          <w:p w:rsidR="00FA0ED2" w:rsidRPr="009E5D94" w:rsidRDefault="00FA0ED2" w:rsidP="00FA0ED2">
            <w:r w:rsidRPr="009E5D94">
              <w:t>Integer</w:t>
            </w:r>
          </w:p>
        </w:tc>
        <w:tc>
          <w:tcPr>
            <w:tcW w:w="4899" w:type="dxa"/>
          </w:tcPr>
          <w:p w:rsidR="00FA0ED2" w:rsidRPr="009E5D94" w:rsidRDefault="00FA0ED2" w:rsidP="00FA0ED2">
            <w:r w:rsidRPr="009E5D94">
              <w:t xml:space="preserve">Unique identifier of the boat used for fishing. Together with the </w:t>
            </w:r>
            <w:proofErr w:type="spellStart"/>
            <w:r w:rsidRPr="009E5D94">
              <w:t>Fishing_date</w:t>
            </w:r>
            <w:proofErr w:type="spellEnd"/>
            <w:r w:rsidRPr="009E5D94">
              <w:t xml:space="preserve"> and the </w:t>
            </w:r>
            <w:proofErr w:type="spellStart"/>
            <w:r w:rsidRPr="009E5D94">
              <w:t>Operation_no</w:t>
            </w:r>
            <w:proofErr w:type="spellEnd"/>
            <w:r w:rsidRPr="009E5D94">
              <w:t xml:space="preserve">, this provides the compound key that identifies each operation record. </w:t>
            </w:r>
          </w:p>
        </w:tc>
      </w:tr>
      <w:tr w:rsidR="00FA0ED2" w:rsidRPr="009E5D94" w:rsidTr="00757FE3">
        <w:tc>
          <w:tcPr>
            <w:tcW w:w="2122" w:type="dxa"/>
          </w:tcPr>
          <w:p w:rsidR="00FA0ED2" w:rsidRPr="009E5D94" w:rsidRDefault="00FA0ED2" w:rsidP="00FA0ED2">
            <w:r w:rsidRPr="009E5D94">
              <w:t>Fishing date</w:t>
            </w:r>
          </w:p>
        </w:tc>
        <w:tc>
          <w:tcPr>
            <w:tcW w:w="1275" w:type="dxa"/>
          </w:tcPr>
          <w:p w:rsidR="00FA0ED2" w:rsidRPr="009E5D94" w:rsidRDefault="00FA0ED2" w:rsidP="00FA0ED2">
            <w:r w:rsidRPr="009E5D94">
              <w:t>Date</w:t>
            </w:r>
          </w:p>
        </w:tc>
        <w:tc>
          <w:tcPr>
            <w:tcW w:w="4899" w:type="dxa"/>
          </w:tcPr>
          <w:p w:rsidR="00FA0ED2" w:rsidRPr="009E5D94" w:rsidRDefault="00FA0ED2" w:rsidP="00FA0ED2">
            <w:r w:rsidRPr="009E5D94">
              <w:t>Date (Zulu) of the fishing operation.</w:t>
            </w:r>
          </w:p>
        </w:tc>
      </w:tr>
      <w:tr w:rsidR="00FA0ED2" w:rsidRPr="009E5D94" w:rsidTr="00757FE3">
        <w:tc>
          <w:tcPr>
            <w:tcW w:w="2122" w:type="dxa"/>
          </w:tcPr>
          <w:p w:rsidR="00FA0ED2" w:rsidRPr="009E5D94" w:rsidRDefault="00FA0ED2" w:rsidP="00FA0ED2">
            <w:r w:rsidRPr="009E5D94">
              <w:t>Operation no</w:t>
            </w:r>
          </w:p>
        </w:tc>
        <w:tc>
          <w:tcPr>
            <w:tcW w:w="1275" w:type="dxa"/>
          </w:tcPr>
          <w:p w:rsidR="00FA0ED2" w:rsidRPr="009E5D94" w:rsidRDefault="00FA0ED2" w:rsidP="00FA0ED2">
            <w:r w:rsidRPr="009E5D94">
              <w:t>Integer</w:t>
            </w:r>
          </w:p>
        </w:tc>
        <w:tc>
          <w:tcPr>
            <w:tcW w:w="4899" w:type="dxa"/>
          </w:tcPr>
          <w:p w:rsidR="00FA0ED2" w:rsidRPr="009E5D94" w:rsidRDefault="00FA0ED2" w:rsidP="00FA0ED2">
            <w:r w:rsidRPr="009E5D94">
              <w:t>Sequential number of operation in that day.</w:t>
            </w:r>
          </w:p>
        </w:tc>
      </w:tr>
      <w:tr w:rsidR="00FA0ED2" w:rsidRPr="009E5D94" w:rsidTr="00757FE3">
        <w:tc>
          <w:tcPr>
            <w:tcW w:w="2122" w:type="dxa"/>
          </w:tcPr>
          <w:p w:rsidR="00FA0ED2" w:rsidRPr="009E5D94" w:rsidRDefault="00FA0ED2" w:rsidP="00FA0ED2">
            <w:r w:rsidRPr="009E5D94">
              <w:t>Gear</w:t>
            </w:r>
          </w:p>
        </w:tc>
        <w:tc>
          <w:tcPr>
            <w:tcW w:w="1275" w:type="dxa"/>
          </w:tcPr>
          <w:p w:rsidR="00FA0ED2" w:rsidRPr="009E5D94" w:rsidRDefault="00FA0ED2" w:rsidP="00FA0ED2">
            <w:r w:rsidRPr="009E5D94">
              <w:t>Character</w:t>
            </w:r>
          </w:p>
        </w:tc>
        <w:tc>
          <w:tcPr>
            <w:tcW w:w="4899" w:type="dxa"/>
          </w:tcPr>
          <w:p w:rsidR="00FA0ED2" w:rsidRPr="009E5D94" w:rsidRDefault="00FA0ED2" w:rsidP="00FA0ED2">
            <w:r w:rsidRPr="00CA13C3">
              <w:t>OTB = Single boat bottom otter trawls (ISSCPG: 03.1.2), PTB = Bott</w:t>
            </w:r>
            <w:r>
              <w:t>om pair trawls (ISSCPG: 03.1.3)</w:t>
            </w:r>
            <w:r w:rsidRPr="00CA13C3">
              <w:t>, TX = Trawls (</w:t>
            </w:r>
            <w:proofErr w:type="spellStart"/>
            <w:r w:rsidRPr="00CA13C3">
              <w:t>nei</w:t>
            </w:r>
            <w:proofErr w:type="spellEnd"/>
            <w:r w:rsidRPr="00CA13C3">
              <w:t>) (ISSCPG: 03.9)</w:t>
            </w:r>
            <w:r>
              <w:t>.</w:t>
            </w:r>
          </w:p>
        </w:tc>
      </w:tr>
      <w:tr w:rsidR="00FA0ED2" w:rsidRPr="009E5D94" w:rsidTr="00757FE3">
        <w:tc>
          <w:tcPr>
            <w:tcW w:w="2122" w:type="dxa"/>
          </w:tcPr>
          <w:p w:rsidR="00FA0ED2" w:rsidRPr="009E5D94" w:rsidRDefault="00FA0ED2" w:rsidP="00FA0ED2">
            <w:r>
              <w:t xml:space="preserve">Start </w:t>
            </w:r>
            <w:r w:rsidRPr="009E5D94">
              <w:t>Latitude</w:t>
            </w:r>
          </w:p>
        </w:tc>
        <w:tc>
          <w:tcPr>
            <w:tcW w:w="1275" w:type="dxa"/>
          </w:tcPr>
          <w:p w:rsidR="00FA0ED2" w:rsidRPr="009E5D94" w:rsidRDefault="00FA0ED2" w:rsidP="00FA0ED2">
            <w:r w:rsidRPr="009E5D94">
              <w:t>Number</w:t>
            </w:r>
          </w:p>
        </w:tc>
        <w:tc>
          <w:tcPr>
            <w:tcW w:w="4899" w:type="dxa"/>
          </w:tcPr>
          <w:p w:rsidR="00FA0ED2" w:rsidRPr="009E5D94" w:rsidRDefault="00FA0ED2" w:rsidP="00FA0ED2">
            <w:r w:rsidRPr="009E5D94">
              <w:t xml:space="preserve">Latitude of the </w:t>
            </w:r>
            <w:r>
              <w:t xml:space="preserve">start of the </w:t>
            </w:r>
            <w:r w:rsidRPr="009E5D94">
              <w:t>operation (decimal degrees).</w:t>
            </w:r>
          </w:p>
        </w:tc>
      </w:tr>
      <w:tr w:rsidR="00FA0ED2" w:rsidRPr="009E5D94" w:rsidTr="00757FE3">
        <w:tc>
          <w:tcPr>
            <w:tcW w:w="2122" w:type="dxa"/>
          </w:tcPr>
          <w:p w:rsidR="00FA0ED2" w:rsidRPr="009E5D94" w:rsidRDefault="00FA0ED2" w:rsidP="00FA0ED2">
            <w:r>
              <w:t xml:space="preserve">Start </w:t>
            </w:r>
            <w:r w:rsidRPr="009E5D94">
              <w:t>Longitude</w:t>
            </w:r>
          </w:p>
        </w:tc>
        <w:tc>
          <w:tcPr>
            <w:tcW w:w="1275" w:type="dxa"/>
          </w:tcPr>
          <w:p w:rsidR="00FA0ED2" w:rsidRPr="009E5D94" w:rsidRDefault="00FA0ED2" w:rsidP="00FA0ED2">
            <w:r w:rsidRPr="009E5D94">
              <w:t>Number</w:t>
            </w:r>
          </w:p>
        </w:tc>
        <w:tc>
          <w:tcPr>
            <w:tcW w:w="4899" w:type="dxa"/>
          </w:tcPr>
          <w:p w:rsidR="00FA0ED2" w:rsidRPr="009E5D94" w:rsidRDefault="00FA0ED2" w:rsidP="00FA0ED2">
            <w:r w:rsidRPr="009E5D94">
              <w:t xml:space="preserve">Longitude of the </w:t>
            </w:r>
            <w:r>
              <w:t>start of the</w:t>
            </w:r>
            <w:r w:rsidRPr="009E5D94">
              <w:t xml:space="preserve"> operation (decimal degrees).</w:t>
            </w:r>
          </w:p>
        </w:tc>
      </w:tr>
      <w:tr w:rsidR="00FA0ED2" w:rsidRPr="009E5D94" w:rsidTr="00757FE3">
        <w:tc>
          <w:tcPr>
            <w:tcW w:w="2122" w:type="dxa"/>
          </w:tcPr>
          <w:p w:rsidR="00FA0ED2" w:rsidRPr="009E5D94" w:rsidRDefault="00FA0ED2" w:rsidP="00FA0ED2">
            <w:r>
              <w:t xml:space="preserve">End </w:t>
            </w:r>
            <w:r w:rsidRPr="009E5D94">
              <w:t>Latitude</w:t>
            </w:r>
          </w:p>
        </w:tc>
        <w:tc>
          <w:tcPr>
            <w:tcW w:w="1275" w:type="dxa"/>
          </w:tcPr>
          <w:p w:rsidR="00FA0ED2" w:rsidRPr="009E5D94" w:rsidRDefault="00FA0ED2" w:rsidP="00FA0ED2">
            <w:r w:rsidRPr="009E5D94">
              <w:t>Number</w:t>
            </w:r>
          </w:p>
        </w:tc>
        <w:tc>
          <w:tcPr>
            <w:tcW w:w="4899" w:type="dxa"/>
          </w:tcPr>
          <w:p w:rsidR="00FA0ED2" w:rsidRPr="009E5D94" w:rsidRDefault="00FA0ED2" w:rsidP="00FA0ED2">
            <w:r w:rsidRPr="009E5D94">
              <w:t xml:space="preserve">Latitude of the </w:t>
            </w:r>
            <w:r>
              <w:t xml:space="preserve">end of the </w:t>
            </w:r>
            <w:r w:rsidRPr="009E5D94">
              <w:t>operation (decimal degrees).</w:t>
            </w:r>
          </w:p>
        </w:tc>
      </w:tr>
      <w:tr w:rsidR="00FA0ED2" w:rsidRPr="009E5D94" w:rsidTr="00757FE3">
        <w:tc>
          <w:tcPr>
            <w:tcW w:w="2122" w:type="dxa"/>
          </w:tcPr>
          <w:p w:rsidR="00FA0ED2" w:rsidRPr="009E5D94" w:rsidRDefault="00FA0ED2" w:rsidP="00FA0ED2">
            <w:r>
              <w:t xml:space="preserve">End </w:t>
            </w:r>
            <w:r w:rsidRPr="009E5D94">
              <w:t>Longitude</w:t>
            </w:r>
          </w:p>
        </w:tc>
        <w:tc>
          <w:tcPr>
            <w:tcW w:w="1275" w:type="dxa"/>
          </w:tcPr>
          <w:p w:rsidR="00FA0ED2" w:rsidRPr="009E5D94" w:rsidRDefault="00FA0ED2" w:rsidP="00FA0ED2">
            <w:r w:rsidRPr="009E5D94">
              <w:t>Number</w:t>
            </w:r>
          </w:p>
        </w:tc>
        <w:tc>
          <w:tcPr>
            <w:tcW w:w="4899" w:type="dxa"/>
          </w:tcPr>
          <w:p w:rsidR="00FA0ED2" w:rsidRPr="009E5D94" w:rsidRDefault="00FA0ED2" w:rsidP="00FA0ED2">
            <w:r w:rsidRPr="009E5D94">
              <w:t xml:space="preserve">Longitude of the </w:t>
            </w:r>
            <w:r>
              <w:t>end of the</w:t>
            </w:r>
            <w:r w:rsidRPr="009E5D94">
              <w:t xml:space="preserve"> operation (decimal degrees).</w:t>
            </w:r>
          </w:p>
        </w:tc>
      </w:tr>
      <w:tr w:rsidR="00FA0ED2" w:rsidRPr="009E5D94" w:rsidTr="00757FE3">
        <w:tc>
          <w:tcPr>
            <w:tcW w:w="2122" w:type="dxa"/>
          </w:tcPr>
          <w:p w:rsidR="00FA0ED2" w:rsidRPr="009E5D94" w:rsidRDefault="00FA0ED2" w:rsidP="00FA0ED2">
            <w:r>
              <w:t>Position Precision</w:t>
            </w:r>
          </w:p>
        </w:tc>
        <w:tc>
          <w:tcPr>
            <w:tcW w:w="1275" w:type="dxa"/>
          </w:tcPr>
          <w:p w:rsidR="00FA0ED2" w:rsidRPr="009E5D94" w:rsidRDefault="00FA0ED2" w:rsidP="00FA0ED2">
            <w:r>
              <w:t>Number</w:t>
            </w:r>
          </w:p>
        </w:tc>
        <w:tc>
          <w:tcPr>
            <w:tcW w:w="4899" w:type="dxa"/>
          </w:tcPr>
          <w:p w:rsidR="00FA0ED2" w:rsidRPr="009E5D94" w:rsidRDefault="00FA0ED2" w:rsidP="00892240">
            <w:r>
              <w:t>The estimated precisio</w:t>
            </w:r>
            <w:r w:rsidR="00892240">
              <w:t xml:space="preserve">n of the location data </w:t>
            </w:r>
            <w:r>
              <w:t>expressed as the proportion of a degree.</w:t>
            </w:r>
          </w:p>
        </w:tc>
      </w:tr>
      <w:tr w:rsidR="00FA0ED2" w:rsidRPr="009E5D94" w:rsidTr="00757FE3">
        <w:tc>
          <w:tcPr>
            <w:tcW w:w="2122" w:type="dxa"/>
          </w:tcPr>
          <w:p w:rsidR="00FA0ED2" w:rsidRPr="009E5D94" w:rsidRDefault="00FA0ED2" w:rsidP="00FA0ED2">
            <w:r w:rsidRPr="009E5D94">
              <w:t>Start Time</w:t>
            </w:r>
          </w:p>
        </w:tc>
        <w:tc>
          <w:tcPr>
            <w:tcW w:w="1275" w:type="dxa"/>
          </w:tcPr>
          <w:p w:rsidR="00FA0ED2" w:rsidRPr="009E5D94" w:rsidRDefault="00FA0ED2" w:rsidP="00FA0ED2">
            <w:r w:rsidRPr="009E5D94">
              <w:t>Date/Time</w:t>
            </w:r>
          </w:p>
        </w:tc>
        <w:tc>
          <w:tcPr>
            <w:tcW w:w="4899" w:type="dxa"/>
          </w:tcPr>
          <w:p w:rsidR="00FA0ED2" w:rsidRPr="009E5D94" w:rsidRDefault="00FA0ED2" w:rsidP="00FA0ED2">
            <w:r w:rsidRPr="009E5D94">
              <w:t>Date and time (Zulu) of the start of the fishing operation.</w:t>
            </w:r>
          </w:p>
        </w:tc>
      </w:tr>
      <w:tr w:rsidR="00FA0ED2" w:rsidRPr="009E5D94" w:rsidTr="00757FE3">
        <w:tc>
          <w:tcPr>
            <w:tcW w:w="2122" w:type="dxa"/>
          </w:tcPr>
          <w:p w:rsidR="00FA0ED2" w:rsidRPr="009E5D94" w:rsidRDefault="00FA0ED2" w:rsidP="00FA0ED2">
            <w:r>
              <w:t>End</w:t>
            </w:r>
            <w:r w:rsidRPr="009E5D94">
              <w:t xml:space="preserve"> Time</w:t>
            </w:r>
          </w:p>
        </w:tc>
        <w:tc>
          <w:tcPr>
            <w:tcW w:w="1275" w:type="dxa"/>
          </w:tcPr>
          <w:p w:rsidR="00FA0ED2" w:rsidRPr="009E5D94" w:rsidRDefault="00FA0ED2" w:rsidP="00FA0ED2">
            <w:r w:rsidRPr="009E5D94">
              <w:t>Date/Time</w:t>
            </w:r>
          </w:p>
        </w:tc>
        <w:tc>
          <w:tcPr>
            <w:tcW w:w="4899" w:type="dxa"/>
          </w:tcPr>
          <w:p w:rsidR="00FA0ED2" w:rsidRPr="009E5D94" w:rsidRDefault="00FA0ED2" w:rsidP="00FA0ED2">
            <w:r w:rsidRPr="009E5D94">
              <w:t xml:space="preserve">Date and time (Zulu) of the </w:t>
            </w:r>
            <w:r>
              <w:t>end</w:t>
            </w:r>
            <w:r w:rsidRPr="009E5D94">
              <w:t xml:space="preserve"> of the fishing operation.</w:t>
            </w:r>
          </w:p>
        </w:tc>
        <w:bookmarkStart w:id="0" w:name="_GoBack"/>
        <w:bookmarkEnd w:id="0"/>
      </w:tr>
      <w:tr w:rsidR="00FA0ED2" w:rsidRPr="009E5D94" w:rsidTr="00757FE3">
        <w:tc>
          <w:tcPr>
            <w:tcW w:w="2122" w:type="dxa"/>
          </w:tcPr>
          <w:p w:rsidR="00FA0ED2" w:rsidRPr="009E5D94" w:rsidRDefault="00FA0ED2" w:rsidP="00FA0ED2">
            <w:r w:rsidRPr="009E5D94">
              <w:t>Fishing Time</w:t>
            </w:r>
          </w:p>
        </w:tc>
        <w:tc>
          <w:tcPr>
            <w:tcW w:w="1275" w:type="dxa"/>
          </w:tcPr>
          <w:p w:rsidR="00FA0ED2" w:rsidRPr="009E5D94" w:rsidRDefault="00FA0ED2" w:rsidP="00FA0ED2">
            <w:r w:rsidRPr="009E5D94">
              <w:t>Number</w:t>
            </w:r>
          </w:p>
        </w:tc>
        <w:tc>
          <w:tcPr>
            <w:tcW w:w="4899" w:type="dxa"/>
          </w:tcPr>
          <w:p w:rsidR="00FA0ED2" w:rsidRPr="009E5D94" w:rsidRDefault="00FA0ED2" w:rsidP="00FA0ED2">
            <w:r>
              <w:t>Number of hours trawled.</w:t>
            </w:r>
          </w:p>
        </w:tc>
      </w:tr>
      <w:tr w:rsidR="00FA0ED2" w:rsidRPr="009E5D94" w:rsidTr="00757FE3">
        <w:tc>
          <w:tcPr>
            <w:tcW w:w="2122" w:type="dxa"/>
          </w:tcPr>
          <w:p w:rsidR="00FA0ED2" w:rsidRPr="009E5D94" w:rsidRDefault="00FA0ED2" w:rsidP="00FA0ED2">
            <w:r w:rsidRPr="009E5D94">
              <w:t>Bottom Depth</w:t>
            </w:r>
            <w:r>
              <w:t xml:space="preserve"> Min</w:t>
            </w:r>
          </w:p>
        </w:tc>
        <w:tc>
          <w:tcPr>
            <w:tcW w:w="1275" w:type="dxa"/>
          </w:tcPr>
          <w:p w:rsidR="00FA0ED2" w:rsidRPr="009E5D94" w:rsidRDefault="00FA0ED2" w:rsidP="00FA0ED2">
            <w:r w:rsidRPr="009E5D94">
              <w:t>Integer</w:t>
            </w:r>
          </w:p>
        </w:tc>
        <w:tc>
          <w:tcPr>
            <w:tcW w:w="4899" w:type="dxa"/>
          </w:tcPr>
          <w:p w:rsidR="00FA0ED2" w:rsidRPr="009E5D94" w:rsidRDefault="00FA0ED2" w:rsidP="00FA0ED2">
            <w:r w:rsidRPr="00CA13C3">
              <w:t>Minimum depth (metres) of water where fishing occurred</w:t>
            </w:r>
          </w:p>
        </w:tc>
      </w:tr>
      <w:tr w:rsidR="00FA0ED2" w:rsidRPr="009E5D94" w:rsidTr="00757FE3">
        <w:tc>
          <w:tcPr>
            <w:tcW w:w="2122" w:type="dxa"/>
          </w:tcPr>
          <w:p w:rsidR="00FA0ED2" w:rsidRPr="009E5D94" w:rsidRDefault="00FA0ED2" w:rsidP="00FA0ED2">
            <w:r w:rsidRPr="009E5D94">
              <w:t>Bottom Depth</w:t>
            </w:r>
            <w:r>
              <w:t xml:space="preserve"> Max</w:t>
            </w:r>
          </w:p>
        </w:tc>
        <w:tc>
          <w:tcPr>
            <w:tcW w:w="1275" w:type="dxa"/>
          </w:tcPr>
          <w:p w:rsidR="00FA0ED2" w:rsidRPr="009E5D94" w:rsidRDefault="00FA0ED2" w:rsidP="00FA0ED2">
            <w:r>
              <w:t>Integer</w:t>
            </w:r>
          </w:p>
        </w:tc>
        <w:tc>
          <w:tcPr>
            <w:tcW w:w="4899" w:type="dxa"/>
          </w:tcPr>
          <w:p w:rsidR="00FA0ED2" w:rsidRPr="009E5D94" w:rsidRDefault="00FA0ED2" w:rsidP="00FA0ED2">
            <w:r w:rsidRPr="00CA13C3">
              <w:t>Maximum depth (metres) of water where fishing occurred</w:t>
            </w:r>
          </w:p>
        </w:tc>
      </w:tr>
      <w:tr w:rsidR="00FA0ED2" w:rsidRPr="009E5D94" w:rsidTr="00757FE3">
        <w:tc>
          <w:tcPr>
            <w:tcW w:w="2122" w:type="dxa"/>
          </w:tcPr>
          <w:p w:rsidR="00FA0ED2" w:rsidRPr="009E5D94" w:rsidRDefault="00FA0ED2" w:rsidP="00FA0ED2">
            <w:r w:rsidRPr="009E5D94">
              <w:t>Fishing Depth</w:t>
            </w:r>
          </w:p>
        </w:tc>
        <w:tc>
          <w:tcPr>
            <w:tcW w:w="1275" w:type="dxa"/>
          </w:tcPr>
          <w:p w:rsidR="00FA0ED2" w:rsidRPr="009E5D94" w:rsidRDefault="00FA0ED2" w:rsidP="00FA0ED2">
            <w:r w:rsidRPr="009E5D94">
              <w:t>Integer</w:t>
            </w:r>
          </w:p>
        </w:tc>
        <w:tc>
          <w:tcPr>
            <w:tcW w:w="4899" w:type="dxa"/>
          </w:tcPr>
          <w:p w:rsidR="00FA0ED2" w:rsidRPr="009E5D94" w:rsidRDefault="00FA0ED2" w:rsidP="00FA0ED2">
            <w:r w:rsidRPr="009E5D94">
              <w:t>Deepest depth (metres) that the fishing gear worked.</w:t>
            </w:r>
          </w:p>
        </w:tc>
      </w:tr>
      <w:tr w:rsidR="00FA0ED2" w:rsidRPr="009E5D94" w:rsidTr="00757FE3">
        <w:tc>
          <w:tcPr>
            <w:tcW w:w="2122" w:type="dxa"/>
          </w:tcPr>
          <w:p w:rsidR="00FA0ED2" w:rsidRPr="009E5D94" w:rsidRDefault="00FA0ED2" w:rsidP="00FA0ED2">
            <w:r w:rsidRPr="009E5D94">
              <w:t>Sea Surface Temp</w:t>
            </w:r>
          </w:p>
        </w:tc>
        <w:tc>
          <w:tcPr>
            <w:tcW w:w="1275" w:type="dxa"/>
          </w:tcPr>
          <w:p w:rsidR="00FA0ED2" w:rsidRPr="009E5D94" w:rsidRDefault="00FA0ED2" w:rsidP="00FA0ED2">
            <w:r w:rsidRPr="009E5D94">
              <w:t>Number</w:t>
            </w:r>
          </w:p>
        </w:tc>
        <w:tc>
          <w:tcPr>
            <w:tcW w:w="4899" w:type="dxa"/>
          </w:tcPr>
          <w:p w:rsidR="00FA0ED2" w:rsidRPr="009E5D94" w:rsidRDefault="00FA0ED2" w:rsidP="00FA0ED2">
            <w:r w:rsidRPr="009E5D94">
              <w:t>Reported sea surface temperature (°C) where fishing occurred.</w:t>
            </w:r>
          </w:p>
        </w:tc>
      </w:tr>
      <w:tr w:rsidR="00FA0ED2" w:rsidRPr="009E5D94" w:rsidTr="00757FE3">
        <w:tc>
          <w:tcPr>
            <w:tcW w:w="2122" w:type="dxa"/>
          </w:tcPr>
          <w:p w:rsidR="00FA0ED2" w:rsidRPr="009E5D94" w:rsidRDefault="00FA0ED2" w:rsidP="00FA0ED2">
            <w:r w:rsidRPr="009E5D94">
              <w:t>CAAB</w:t>
            </w:r>
          </w:p>
        </w:tc>
        <w:tc>
          <w:tcPr>
            <w:tcW w:w="1275" w:type="dxa"/>
          </w:tcPr>
          <w:p w:rsidR="00FA0ED2" w:rsidRPr="009E5D94" w:rsidRDefault="00FA0ED2" w:rsidP="00FA0ED2">
            <w:r w:rsidRPr="009E5D94">
              <w:t>Integer</w:t>
            </w:r>
          </w:p>
        </w:tc>
        <w:tc>
          <w:tcPr>
            <w:tcW w:w="4899" w:type="dxa"/>
          </w:tcPr>
          <w:p w:rsidR="00FA0ED2" w:rsidRPr="009E5D94" w:rsidRDefault="00892240" w:rsidP="00FA0ED2">
            <w:r>
              <w:t xml:space="preserve">The species of fish caught. </w:t>
            </w:r>
            <w:r w:rsidR="00FA0ED2" w:rsidRPr="009E5D94">
              <w:t>CAAB - Codes for Australian Aquatic Biota: CSIRO coding system for aquatic organisms (http://www.marine.csiro.au/caab/).</w:t>
            </w:r>
          </w:p>
        </w:tc>
      </w:tr>
      <w:tr w:rsidR="00FA0ED2" w:rsidRPr="009E5D94" w:rsidTr="00757FE3">
        <w:tc>
          <w:tcPr>
            <w:tcW w:w="2122" w:type="dxa"/>
          </w:tcPr>
          <w:p w:rsidR="00FA0ED2" w:rsidRPr="009E5D94" w:rsidRDefault="00FA0ED2" w:rsidP="00FA0ED2">
            <w:r w:rsidRPr="009E5D94">
              <w:t>Grade</w:t>
            </w:r>
          </w:p>
        </w:tc>
        <w:tc>
          <w:tcPr>
            <w:tcW w:w="1275" w:type="dxa"/>
          </w:tcPr>
          <w:p w:rsidR="00FA0ED2" w:rsidRPr="009E5D94" w:rsidRDefault="00FA0ED2" w:rsidP="00FA0ED2">
            <w:r w:rsidRPr="009E5D94">
              <w:t>Character</w:t>
            </w:r>
          </w:p>
        </w:tc>
        <w:tc>
          <w:tcPr>
            <w:tcW w:w="4899" w:type="dxa"/>
          </w:tcPr>
          <w:p w:rsidR="00FA0ED2" w:rsidRPr="009E5D94" w:rsidRDefault="00FA0ED2" w:rsidP="00892240">
            <w:r w:rsidRPr="009E5D94">
              <w:t xml:space="preserve">Reported grade of the </w:t>
            </w:r>
            <w:r w:rsidR="00892240">
              <w:t>species</w:t>
            </w:r>
            <w:r w:rsidRPr="009E5D94">
              <w:t>.</w:t>
            </w:r>
          </w:p>
        </w:tc>
      </w:tr>
      <w:tr w:rsidR="00FA0ED2" w:rsidRPr="009E5D94" w:rsidTr="00757FE3">
        <w:tc>
          <w:tcPr>
            <w:tcW w:w="2122" w:type="dxa"/>
          </w:tcPr>
          <w:p w:rsidR="00FA0ED2" w:rsidRPr="009E5D94" w:rsidRDefault="00FA0ED2" w:rsidP="00FA0ED2">
            <w:r w:rsidRPr="009E5D94">
              <w:t>Catch Wt</w:t>
            </w:r>
          </w:p>
        </w:tc>
        <w:tc>
          <w:tcPr>
            <w:tcW w:w="1275" w:type="dxa"/>
          </w:tcPr>
          <w:p w:rsidR="00FA0ED2" w:rsidRPr="009E5D94" w:rsidRDefault="00FA0ED2" w:rsidP="00FA0ED2">
            <w:r w:rsidRPr="009E5D94">
              <w:t>Integer</w:t>
            </w:r>
          </w:p>
        </w:tc>
        <w:tc>
          <w:tcPr>
            <w:tcW w:w="4899" w:type="dxa"/>
          </w:tcPr>
          <w:p w:rsidR="00FA0ED2" w:rsidRPr="009E5D94" w:rsidRDefault="00892240" w:rsidP="00892240">
            <w:r>
              <w:t>Retained c</w:t>
            </w:r>
            <w:r w:rsidR="00FA0ED2" w:rsidRPr="009E5D94">
              <w:t xml:space="preserve">atch of the </w:t>
            </w:r>
            <w:r>
              <w:t>species (kilograms)</w:t>
            </w:r>
            <w:r w:rsidR="00FA0ED2" w:rsidRPr="009E5D94">
              <w:t>.</w:t>
            </w:r>
          </w:p>
        </w:tc>
      </w:tr>
    </w:tbl>
    <w:p w:rsidR="006678AA" w:rsidRPr="009E5D94" w:rsidRDefault="006678AA" w:rsidP="006678AA">
      <w:pPr>
        <w:rPr>
          <w:b/>
        </w:rPr>
      </w:pPr>
    </w:p>
    <w:p w:rsidR="00892240" w:rsidRDefault="00892240">
      <w:pPr>
        <w:rPr>
          <w:b/>
        </w:rPr>
      </w:pPr>
      <w:r>
        <w:rPr>
          <w:b/>
        </w:rPr>
        <w:br w:type="page"/>
      </w:r>
    </w:p>
    <w:p w:rsidR="006678AA" w:rsidRPr="009E5D94" w:rsidRDefault="006678AA" w:rsidP="006678AA">
      <w:pPr>
        <w:rPr>
          <w:b/>
        </w:rPr>
      </w:pPr>
      <w:r w:rsidRPr="009E5D94">
        <w:rPr>
          <w:b/>
        </w:rPr>
        <w:lastRenderedPageBreak/>
        <w:t>Glossary:</w:t>
      </w:r>
    </w:p>
    <w:p w:rsidR="006678AA" w:rsidRPr="009E5D94" w:rsidRDefault="006678AA" w:rsidP="006678AA">
      <w:r w:rsidRPr="009E5D94">
        <w:t xml:space="preserve"> </w:t>
      </w:r>
    </w:p>
    <w:p w:rsidR="006678AA" w:rsidRPr="009E5D94" w:rsidRDefault="006678AA">
      <w:r w:rsidRPr="009E5D94">
        <w:rPr>
          <w:b/>
        </w:rPr>
        <w:t>ISSC</w:t>
      </w:r>
      <w:r w:rsidR="00086766" w:rsidRPr="009E5D94">
        <w:rPr>
          <w:b/>
        </w:rPr>
        <w:t>F</w:t>
      </w:r>
      <w:r w:rsidRPr="009E5D94">
        <w:rPr>
          <w:b/>
        </w:rPr>
        <w:t>G</w:t>
      </w:r>
      <w:r w:rsidRPr="009E5D94">
        <w:t xml:space="preserve"> </w:t>
      </w:r>
      <w:r w:rsidR="00086766" w:rsidRPr="009E5D94">
        <w:t>–</w:t>
      </w:r>
      <w:r w:rsidRPr="009E5D94">
        <w:t xml:space="preserve"> </w:t>
      </w:r>
      <w:hyperlink r:id="rId11" w:history="1">
        <w:r w:rsidR="00086766" w:rsidRPr="009E5D94">
          <w:rPr>
            <w:rStyle w:val="Hyperlink"/>
          </w:rPr>
          <w:t>FAO International Standard Statistical Classification of Fishing Gear</w:t>
        </w:r>
      </w:hyperlink>
      <w:r w:rsidR="00086766" w:rsidRPr="009E5D94">
        <w:t xml:space="preserve"> (ISSCFG, 1980) </w:t>
      </w:r>
    </w:p>
    <w:p w:rsidR="006678AA" w:rsidRPr="009E5D94" w:rsidRDefault="006678AA"/>
    <w:p w:rsidR="00E90A28" w:rsidRPr="009E5D94" w:rsidRDefault="006678AA">
      <w:r w:rsidRPr="009E5D94">
        <w:rPr>
          <w:b/>
        </w:rPr>
        <w:t>G</w:t>
      </w:r>
      <w:r w:rsidR="00E90A28" w:rsidRPr="009E5D94">
        <w:rPr>
          <w:b/>
        </w:rPr>
        <w:t>ear</w:t>
      </w:r>
      <w:r w:rsidR="00E90A28" w:rsidRPr="009E5D94">
        <w:t xml:space="preserve">: Descriptions and images of </w:t>
      </w:r>
      <w:hyperlink r:id="rId12" w:history="1">
        <w:r w:rsidR="00E90A28" w:rsidRPr="009E5D94">
          <w:rPr>
            <w:rStyle w:val="Hyperlink"/>
          </w:rPr>
          <w:t>fishing gear</w:t>
        </w:r>
      </w:hyperlink>
      <w:r w:rsidR="00E90A28" w:rsidRPr="009E5D94">
        <w:t xml:space="preserve"> are available on the AFMA website. </w:t>
      </w:r>
    </w:p>
    <w:p w:rsidR="00B8330E" w:rsidRPr="009E5D94" w:rsidRDefault="00B8330E"/>
    <w:p w:rsidR="00B8330E" w:rsidRPr="009E5D94" w:rsidRDefault="00596702" w:rsidP="00565368">
      <w:r w:rsidRPr="009E5D94">
        <w:rPr>
          <w:b/>
        </w:rPr>
        <w:t>D</w:t>
      </w:r>
      <w:r w:rsidR="00E5298D" w:rsidRPr="009E5D94">
        <w:rPr>
          <w:b/>
        </w:rPr>
        <w:t>aily fishing logbooks</w:t>
      </w:r>
      <w:r w:rsidR="00565368" w:rsidRPr="009E5D94">
        <w:rPr>
          <w:b/>
        </w:rPr>
        <w:t>:</w:t>
      </w:r>
      <w:r w:rsidR="00565368" w:rsidRPr="009E5D94">
        <w:t xml:space="preserve"> </w:t>
      </w:r>
      <w:r w:rsidR="002C138D" w:rsidRPr="009E5D94">
        <w:t xml:space="preserve">While at sea, Commonwealth fishers must record all catch and effort </w:t>
      </w:r>
      <w:r w:rsidR="00AA6CD2" w:rsidRPr="009E5D94">
        <w:t xml:space="preserve">details (including gear and spatial position) </w:t>
      </w:r>
      <w:r w:rsidR="002C138D" w:rsidRPr="009E5D94">
        <w:t xml:space="preserve">in their AFMA daily fishing logbooks. </w:t>
      </w:r>
      <w:r w:rsidR="00565368" w:rsidRPr="009E5D94">
        <w:t xml:space="preserve">The </w:t>
      </w:r>
      <w:r w:rsidR="002C138D" w:rsidRPr="009E5D94">
        <w:t xml:space="preserve">logbook </w:t>
      </w:r>
      <w:r w:rsidR="00565368" w:rsidRPr="009E5D94">
        <w:t xml:space="preserve">forms are submitted to AFMA and the data is entered into </w:t>
      </w:r>
      <w:r w:rsidR="00574F6E" w:rsidRPr="009E5D94">
        <w:t>the AFMA</w:t>
      </w:r>
      <w:r w:rsidR="00565368" w:rsidRPr="009E5D94">
        <w:t xml:space="preserve"> database. </w:t>
      </w:r>
      <w:r w:rsidR="00322F80" w:rsidRPr="009E5D94">
        <w:t xml:space="preserve">This information is used to inform stock assessments. </w:t>
      </w:r>
      <w:r w:rsidR="00565368" w:rsidRPr="009E5D94">
        <w:t xml:space="preserve">The forms </w:t>
      </w:r>
      <w:r w:rsidR="000C5EE5" w:rsidRPr="009E5D94">
        <w:t xml:space="preserve">currently </w:t>
      </w:r>
      <w:r w:rsidR="00565368" w:rsidRPr="009E5D94">
        <w:t xml:space="preserve">used for </w:t>
      </w:r>
      <w:hyperlink r:id="rId13" w:history="1">
        <w:r w:rsidR="002C138D" w:rsidRPr="009E5D94">
          <w:rPr>
            <w:rStyle w:val="Hyperlink"/>
          </w:rPr>
          <w:t>AFMA logbooks</w:t>
        </w:r>
      </w:hyperlink>
      <w:r w:rsidR="002C138D" w:rsidRPr="009E5D94">
        <w:t xml:space="preserve"> </w:t>
      </w:r>
      <w:r w:rsidR="00565368" w:rsidRPr="009E5D94">
        <w:t>are available on the AFMA website.</w:t>
      </w:r>
    </w:p>
    <w:p w:rsidR="00951D78" w:rsidRPr="009E5D94" w:rsidRDefault="00951D78" w:rsidP="00565368"/>
    <w:p w:rsidR="00167829" w:rsidRPr="009E5D94" w:rsidRDefault="00167829" w:rsidP="00167829">
      <w:r w:rsidRPr="009E5D94">
        <w:rPr>
          <w:b/>
        </w:rPr>
        <w:t>CAAB</w:t>
      </w:r>
      <w:r w:rsidRPr="009E5D94">
        <w:t xml:space="preserve">: CAAB stands for Codes for Australian Aquatic Biota and is a coding system for aquatic organisms in the Australian region. It is maintained by CSIRO Division of Marine and Atmospheric Research, Australia (CMAR). </w:t>
      </w:r>
      <w:r w:rsidR="00A91DB0" w:rsidRPr="009E5D94">
        <w:t>Users can search t</w:t>
      </w:r>
      <w:r w:rsidRPr="009E5D94">
        <w:t xml:space="preserve">he </w:t>
      </w:r>
      <w:hyperlink r:id="rId14" w:history="1">
        <w:r w:rsidRPr="009E5D94">
          <w:rPr>
            <w:rStyle w:val="Hyperlink"/>
          </w:rPr>
          <w:t>CAAB database</w:t>
        </w:r>
      </w:hyperlink>
      <w:r w:rsidRPr="009E5D94">
        <w:t xml:space="preserve"> for information such as currently accepted scientific name, common name and approved marketing name for a fish species. </w:t>
      </w:r>
    </w:p>
    <w:p w:rsidR="00BB18F4" w:rsidRPr="009E5D94" w:rsidRDefault="00BB18F4" w:rsidP="00167829"/>
    <w:p w:rsidR="00BB18F4" w:rsidRPr="009E5D94" w:rsidRDefault="00BB18F4" w:rsidP="00BB18F4">
      <w:r w:rsidRPr="009E5D94">
        <w:rPr>
          <w:b/>
        </w:rPr>
        <w:t>Australian Fishing Zone</w:t>
      </w:r>
      <w:r w:rsidRPr="009E5D94">
        <w:t xml:space="preserve"> - Waters adjacent to Australia and its external territories (excluding Torres Strait and the Antarctic Territories) which extend from defined baselines to 200 nm seawards, but not including coastal and excepted waters. Agreed boundaries apply where these zones intersect the 200 nm zones of other nations. Within the AFZ, Australia exercises jurisdiction over all fishing by Australian and foreign boats.</w:t>
      </w:r>
    </w:p>
    <w:p w:rsidR="00BB18F4" w:rsidRPr="009E5D94" w:rsidRDefault="00BB18F4" w:rsidP="00167829"/>
    <w:p w:rsidR="00167829" w:rsidRPr="009E5D94" w:rsidRDefault="00167829"/>
    <w:p w:rsidR="0000117A" w:rsidRPr="009E5D94" w:rsidRDefault="0000117A">
      <w:r w:rsidRPr="009E5D94">
        <w:rPr>
          <w:b/>
        </w:rPr>
        <w:t>Keywords:</w:t>
      </w:r>
      <w:r w:rsidRPr="009E5D94">
        <w:t xml:space="preserve"> </w:t>
      </w:r>
      <w:r w:rsidR="0025337C" w:rsidRPr="009E5D94">
        <w:t>Catch</w:t>
      </w:r>
      <w:r w:rsidR="000E7AAF" w:rsidRPr="009E5D94">
        <w:t>,</w:t>
      </w:r>
      <w:r w:rsidR="0025337C" w:rsidRPr="009E5D94">
        <w:t xml:space="preserve"> </w:t>
      </w:r>
      <w:r w:rsidRPr="009E5D94">
        <w:t>Commonwealth</w:t>
      </w:r>
      <w:r w:rsidR="000E7AAF" w:rsidRPr="009E5D94">
        <w:t>,</w:t>
      </w:r>
      <w:r w:rsidRPr="009E5D94">
        <w:t xml:space="preserve"> </w:t>
      </w:r>
      <w:r w:rsidR="00663F31" w:rsidRPr="009E5D94">
        <w:t xml:space="preserve">Fish, </w:t>
      </w:r>
      <w:r w:rsidR="0025337C" w:rsidRPr="009E5D94">
        <w:t>Fish</w:t>
      </w:r>
      <w:r w:rsidR="00596702" w:rsidRPr="009E5D94">
        <w:t>ing</w:t>
      </w:r>
      <w:r w:rsidR="000E7AAF" w:rsidRPr="009E5D94">
        <w:t>,</w:t>
      </w:r>
      <w:r w:rsidR="0025337C" w:rsidRPr="009E5D94">
        <w:t xml:space="preserve"> </w:t>
      </w:r>
      <w:r w:rsidR="000C5EE5" w:rsidRPr="009E5D94">
        <w:t xml:space="preserve">Foreign, </w:t>
      </w:r>
      <w:r w:rsidR="00796E00" w:rsidRPr="009E5D94">
        <w:t>Logbook</w:t>
      </w:r>
      <w:r w:rsidR="006678AA" w:rsidRPr="009E5D94">
        <w:t>, S</w:t>
      </w:r>
      <w:r w:rsidR="009E5D94">
        <w:t>napper, Trawl</w:t>
      </w:r>
      <w:r w:rsidR="000E7AAF" w:rsidRPr="009E5D94">
        <w:t>.</w:t>
      </w:r>
    </w:p>
    <w:p w:rsidR="0000117A" w:rsidRPr="009E5D94" w:rsidRDefault="0000117A"/>
    <w:p w:rsidR="009E5D94" w:rsidRPr="009E5D94" w:rsidRDefault="009E5D94"/>
    <w:sectPr w:rsidR="009E5D94" w:rsidRPr="009E5D94" w:rsidSect="004345B0">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1F8" w:rsidRDefault="002F51F8" w:rsidP="00DC62F0">
      <w:r>
        <w:separator/>
      </w:r>
    </w:p>
  </w:endnote>
  <w:endnote w:type="continuationSeparator" w:id="0">
    <w:p w:rsidR="002F51F8" w:rsidRDefault="002F51F8" w:rsidP="00DC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1F8" w:rsidRDefault="002F51F8" w:rsidP="00DC62F0">
      <w:r>
        <w:separator/>
      </w:r>
    </w:p>
  </w:footnote>
  <w:footnote w:type="continuationSeparator" w:id="0">
    <w:p w:rsidR="002F51F8" w:rsidRDefault="002F51F8" w:rsidP="00DC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F1" w:rsidRDefault="0050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0E" w:rsidRDefault="00F51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F48D5"/>
    <w:multiLevelType w:val="hybridMultilevel"/>
    <w:tmpl w:val="C922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E03758"/>
    <w:multiLevelType w:val="multilevel"/>
    <w:tmpl w:val="ED8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BF76D7"/>
    <w:multiLevelType w:val="hybridMultilevel"/>
    <w:tmpl w:val="C60A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C0"/>
    <w:rsid w:val="000000E1"/>
    <w:rsid w:val="00000BA0"/>
    <w:rsid w:val="00000BAE"/>
    <w:rsid w:val="00000E9E"/>
    <w:rsid w:val="0000117A"/>
    <w:rsid w:val="00002204"/>
    <w:rsid w:val="000028C1"/>
    <w:rsid w:val="0000778C"/>
    <w:rsid w:val="00007BCF"/>
    <w:rsid w:val="00007D5E"/>
    <w:rsid w:val="000100D3"/>
    <w:rsid w:val="00012DDC"/>
    <w:rsid w:val="00013BD2"/>
    <w:rsid w:val="00014239"/>
    <w:rsid w:val="000156E9"/>
    <w:rsid w:val="000165B4"/>
    <w:rsid w:val="000170C0"/>
    <w:rsid w:val="0001714D"/>
    <w:rsid w:val="00020CC0"/>
    <w:rsid w:val="0002140A"/>
    <w:rsid w:val="000220B6"/>
    <w:rsid w:val="00022E53"/>
    <w:rsid w:val="000250AC"/>
    <w:rsid w:val="000264B6"/>
    <w:rsid w:val="0002786C"/>
    <w:rsid w:val="000327DD"/>
    <w:rsid w:val="000337E2"/>
    <w:rsid w:val="00034C97"/>
    <w:rsid w:val="000408E9"/>
    <w:rsid w:val="000454C6"/>
    <w:rsid w:val="00046331"/>
    <w:rsid w:val="00046734"/>
    <w:rsid w:val="00046746"/>
    <w:rsid w:val="00046A99"/>
    <w:rsid w:val="00047AF0"/>
    <w:rsid w:val="00047BB1"/>
    <w:rsid w:val="00047E72"/>
    <w:rsid w:val="000520FC"/>
    <w:rsid w:val="00052A26"/>
    <w:rsid w:val="0005455C"/>
    <w:rsid w:val="0005480A"/>
    <w:rsid w:val="00055D53"/>
    <w:rsid w:val="0005688A"/>
    <w:rsid w:val="000572D9"/>
    <w:rsid w:val="00062190"/>
    <w:rsid w:val="000623A4"/>
    <w:rsid w:val="00063468"/>
    <w:rsid w:val="0006381C"/>
    <w:rsid w:val="00063E9C"/>
    <w:rsid w:val="0006493F"/>
    <w:rsid w:val="0006642D"/>
    <w:rsid w:val="00067CB9"/>
    <w:rsid w:val="00070817"/>
    <w:rsid w:val="000709B9"/>
    <w:rsid w:val="00071481"/>
    <w:rsid w:val="00071D18"/>
    <w:rsid w:val="00071E7D"/>
    <w:rsid w:val="000729FA"/>
    <w:rsid w:val="00073B8E"/>
    <w:rsid w:val="00073EDF"/>
    <w:rsid w:val="00075361"/>
    <w:rsid w:val="0007676F"/>
    <w:rsid w:val="00082141"/>
    <w:rsid w:val="000829D5"/>
    <w:rsid w:val="00083FA0"/>
    <w:rsid w:val="00084840"/>
    <w:rsid w:val="000851D6"/>
    <w:rsid w:val="000854CD"/>
    <w:rsid w:val="00086766"/>
    <w:rsid w:val="000909CD"/>
    <w:rsid w:val="00093A92"/>
    <w:rsid w:val="000961AC"/>
    <w:rsid w:val="00096C87"/>
    <w:rsid w:val="000A177F"/>
    <w:rsid w:val="000A41F2"/>
    <w:rsid w:val="000B0362"/>
    <w:rsid w:val="000B07F7"/>
    <w:rsid w:val="000B2525"/>
    <w:rsid w:val="000B2FC4"/>
    <w:rsid w:val="000B3856"/>
    <w:rsid w:val="000B3F50"/>
    <w:rsid w:val="000B5117"/>
    <w:rsid w:val="000C0B60"/>
    <w:rsid w:val="000C28D7"/>
    <w:rsid w:val="000C44B2"/>
    <w:rsid w:val="000C4DD1"/>
    <w:rsid w:val="000C5578"/>
    <w:rsid w:val="000C5EDE"/>
    <w:rsid w:val="000C5EE5"/>
    <w:rsid w:val="000C6140"/>
    <w:rsid w:val="000C787C"/>
    <w:rsid w:val="000C79B6"/>
    <w:rsid w:val="000C7A65"/>
    <w:rsid w:val="000C7BE3"/>
    <w:rsid w:val="000D0CCA"/>
    <w:rsid w:val="000D0CE1"/>
    <w:rsid w:val="000D1076"/>
    <w:rsid w:val="000D18F6"/>
    <w:rsid w:val="000D23F6"/>
    <w:rsid w:val="000D2B0D"/>
    <w:rsid w:val="000D42D9"/>
    <w:rsid w:val="000D6B74"/>
    <w:rsid w:val="000D77D4"/>
    <w:rsid w:val="000E4990"/>
    <w:rsid w:val="000E6104"/>
    <w:rsid w:val="000E66ED"/>
    <w:rsid w:val="000E6709"/>
    <w:rsid w:val="000E68C0"/>
    <w:rsid w:val="000E6AF2"/>
    <w:rsid w:val="000E6F37"/>
    <w:rsid w:val="000E7A98"/>
    <w:rsid w:val="000E7AAF"/>
    <w:rsid w:val="000F0D2A"/>
    <w:rsid w:val="000F24EF"/>
    <w:rsid w:val="000F460C"/>
    <w:rsid w:val="000F6F35"/>
    <w:rsid w:val="0010042C"/>
    <w:rsid w:val="00101137"/>
    <w:rsid w:val="00101820"/>
    <w:rsid w:val="0010225C"/>
    <w:rsid w:val="0010263F"/>
    <w:rsid w:val="0010515C"/>
    <w:rsid w:val="00107552"/>
    <w:rsid w:val="00110ABC"/>
    <w:rsid w:val="00111295"/>
    <w:rsid w:val="0011154A"/>
    <w:rsid w:val="00113527"/>
    <w:rsid w:val="001137BF"/>
    <w:rsid w:val="0011399D"/>
    <w:rsid w:val="00113A84"/>
    <w:rsid w:val="00114D91"/>
    <w:rsid w:val="00121FC4"/>
    <w:rsid w:val="00124134"/>
    <w:rsid w:val="00124BC4"/>
    <w:rsid w:val="00125207"/>
    <w:rsid w:val="001258CE"/>
    <w:rsid w:val="00125E6F"/>
    <w:rsid w:val="00132554"/>
    <w:rsid w:val="00132B96"/>
    <w:rsid w:val="0013361E"/>
    <w:rsid w:val="00133C52"/>
    <w:rsid w:val="00134172"/>
    <w:rsid w:val="001344D0"/>
    <w:rsid w:val="00137283"/>
    <w:rsid w:val="00140F34"/>
    <w:rsid w:val="00142E2A"/>
    <w:rsid w:val="00143CF6"/>
    <w:rsid w:val="0014486A"/>
    <w:rsid w:val="00145EC6"/>
    <w:rsid w:val="00146233"/>
    <w:rsid w:val="0014750F"/>
    <w:rsid w:val="00147D17"/>
    <w:rsid w:val="001502FC"/>
    <w:rsid w:val="00150A04"/>
    <w:rsid w:val="001519CD"/>
    <w:rsid w:val="001530C9"/>
    <w:rsid w:val="0015536D"/>
    <w:rsid w:val="00155445"/>
    <w:rsid w:val="00155B96"/>
    <w:rsid w:val="0016110E"/>
    <w:rsid w:val="00161E51"/>
    <w:rsid w:val="00162AC8"/>
    <w:rsid w:val="00164A35"/>
    <w:rsid w:val="00165243"/>
    <w:rsid w:val="0016765F"/>
    <w:rsid w:val="00167829"/>
    <w:rsid w:val="001679A2"/>
    <w:rsid w:val="00170150"/>
    <w:rsid w:val="001705D1"/>
    <w:rsid w:val="00170E3A"/>
    <w:rsid w:val="00172CF9"/>
    <w:rsid w:val="00172D52"/>
    <w:rsid w:val="00173232"/>
    <w:rsid w:val="00175491"/>
    <w:rsid w:val="001758B8"/>
    <w:rsid w:val="001762E3"/>
    <w:rsid w:val="0018139A"/>
    <w:rsid w:val="00181E20"/>
    <w:rsid w:val="00182433"/>
    <w:rsid w:val="00182BF5"/>
    <w:rsid w:val="0018507B"/>
    <w:rsid w:val="00186308"/>
    <w:rsid w:val="00186A3F"/>
    <w:rsid w:val="001873E2"/>
    <w:rsid w:val="00187F60"/>
    <w:rsid w:val="001904AE"/>
    <w:rsid w:val="00190E1D"/>
    <w:rsid w:val="00193EFC"/>
    <w:rsid w:val="0019450A"/>
    <w:rsid w:val="001955C5"/>
    <w:rsid w:val="00195EFA"/>
    <w:rsid w:val="00196A1D"/>
    <w:rsid w:val="00197228"/>
    <w:rsid w:val="00197CA9"/>
    <w:rsid w:val="001A0B95"/>
    <w:rsid w:val="001A0FBD"/>
    <w:rsid w:val="001A16F7"/>
    <w:rsid w:val="001A1B18"/>
    <w:rsid w:val="001A565E"/>
    <w:rsid w:val="001A5E3F"/>
    <w:rsid w:val="001A64DA"/>
    <w:rsid w:val="001B0C25"/>
    <w:rsid w:val="001B0EC5"/>
    <w:rsid w:val="001B1C0D"/>
    <w:rsid w:val="001B1E67"/>
    <w:rsid w:val="001B2AD4"/>
    <w:rsid w:val="001B3823"/>
    <w:rsid w:val="001B4542"/>
    <w:rsid w:val="001B5925"/>
    <w:rsid w:val="001B5E85"/>
    <w:rsid w:val="001B7EC7"/>
    <w:rsid w:val="001C171A"/>
    <w:rsid w:val="001C3C51"/>
    <w:rsid w:val="001C3FDC"/>
    <w:rsid w:val="001C41FB"/>
    <w:rsid w:val="001C4A0C"/>
    <w:rsid w:val="001C4F2E"/>
    <w:rsid w:val="001C5175"/>
    <w:rsid w:val="001C78F8"/>
    <w:rsid w:val="001D0EA1"/>
    <w:rsid w:val="001D1C2E"/>
    <w:rsid w:val="001D1FFA"/>
    <w:rsid w:val="001D3BC6"/>
    <w:rsid w:val="001D5EBC"/>
    <w:rsid w:val="001D6D70"/>
    <w:rsid w:val="001E0363"/>
    <w:rsid w:val="001E0F04"/>
    <w:rsid w:val="001E15D6"/>
    <w:rsid w:val="001E24C2"/>
    <w:rsid w:val="001E34CB"/>
    <w:rsid w:val="001E3781"/>
    <w:rsid w:val="001E4DF0"/>
    <w:rsid w:val="001E57AF"/>
    <w:rsid w:val="001E7B53"/>
    <w:rsid w:val="001E7C54"/>
    <w:rsid w:val="001E7DD5"/>
    <w:rsid w:val="001F039E"/>
    <w:rsid w:val="001F284A"/>
    <w:rsid w:val="001F2C75"/>
    <w:rsid w:val="001F40B0"/>
    <w:rsid w:val="001F5CD1"/>
    <w:rsid w:val="001F63B8"/>
    <w:rsid w:val="001F695B"/>
    <w:rsid w:val="001F7647"/>
    <w:rsid w:val="001F77C2"/>
    <w:rsid w:val="002011F2"/>
    <w:rsid w:val="0020139A"/>
    <w:rsid w:val="0020196E"/>
    <w:rsid w:val="00202B4F"/>
    <w:rsid w:val="0020324A"/>
    <w:rsid w:val="00203641"/>
    <w:rsid w:val="0020597D"/>
    <w:rsid w:val="00207CB2"/>
    <w:rsid w:val="00210632"/>
    <w:rsid w:val="00212513"/>
    <w:rsid w:val="00212A0F"/>
    <w:rsid w:val="00213233"/>
    <w:rsid w:val="00214F12"/>
    <w:rsid w:val="002151F1"/>
    <w:rsid w:val="00215899"/>
    <w:rsid w:val="00215D7A"/>
    <w:rsid w:val="00215FC5"/>
    <w:rsid w:val="00217506"/>
    <w:rsid w:val="00220C03"/>
    <w:rsid w:val="00221CA8"/>
    <w:rsid w:val="00222CED"/>
    <w:rsid w:val="00223638"/>
    <w:rsid w:val="0022450E"/>
    <w:rsid w:val="00225BF0"/>
    <w:rsid w:val="0022665E"/>
    <w:rsid w:val="00227515"/>
    <w:rsid w:val="00227524"/>
    <w:rsid w:val="0023188B"/>
    <w:rsid w:val="00232B44"/>
    <w:rsid w:val="002347E1"/>
    <w:rsid w:val="0023487B"/>
    <w:rsid w:val="0024022A"/>
    <w:rsid w:val="0024060C"/>
    <w:rsid w:val="0024092A"/>
    <w:rsid w:val="0024148A"/>
    <w:rsid w:val="00241863"/>
    <w:rsid w:val="00241BB7"/>
    <w:rsid w:val="00241D6A"/>
    <w:rsid w:val="00243C8F"/>
    <w:rsid w:val="00243CBF"/>
    <w:rsid w:val="00244746"/>
    <w:rsid w:val="002454AB"/>
    <w:rsid w:val="00246535"/>
    <w:rsid w:val="00250A22"/>
    <w:rsid w:val="002522D3"/>
    <w:rsid w:val="00252E3B"/>
    <w:rsid w:val="0025337C"/>
    <w:rsid w:val="00254B43"/>
    <w:rsid w:val="00254FE8"/>
    <w:rsid w:val="00255332"/>
    <w:rsid w:val="00255E27"/>
    <w:rsid w:val="0026033D"/>
    <w:rsid w:val="0026048F"/>
    <w:rsid w:val="002655A7"/>
    <w:rsid w:val="0026745B"/>
    <w:rsid w:val="00267BAF"/>
    <w:rsid w:val="002717D5"/>
    <w:rsid w:val="0027242C"/>
    <w:rsid w:val="002732A4"/>
    <w:rsid w:val="00273EBA"/>
    <w:rsid w:val="0028173B"/>
    <w:rsid w:val="00281EDE"/>
    <w:rsid w:val="00282FA6"/>
    <w:rsid w:val="00284BF8"/>
    <w:rsid w:val="0028563F"/>
    <w:rsid w:val="00285FA3"/>
    <w:rsid w:val="00287A58"/>
    <w:rsid w:val="00287E54"/>
    <w:rsid w:val="0029000D"/>
    <w:rsid w:val="00290B11"/>
    <w:rsid w:val="00292681"/>
    <w:rsid w:val="00292821"/>
    <w:rsid w:val="00292BF7"/>
    <w:rsid w:val="0029334C"/>
    <w:rsid w:val="00293874"/>
    <w:rsid w:val="00293BAF"/>
    <w:rsid w:val="00295F7E"/>
    <w:rsid w:val="002A1E74"/>
    <w:rsid w:val="002A32E2"/>
    <w:rsid w:val="002B1211"/>
    <w:rsid w:val="002B2FB2"/>
    <w:rsid w:val="002B5B68"/>
    <w:rsid w:val="002B5D80"/>
    <w:rsid w:val="002B7D65"/>
    <w:rsid w:val="002C03FF"/>
    <w:rsid w:val="002C138D"/>
    <w:rsid w:val="002C1D9C"/>
    <w:rsid w:val="002C2AF9"/>
    <w:rsid w:val="002C3373"/>
    <w:rsid w:val="002C4F32"/>
    <w:rsid w:val="002C6160"/>
    <w:rsid w:val="002C7F41"/>
    <w:rsid w:val="002D2783"/>
    <w:rsid w:val="002D3B68"/>
    <w:rsid w:val="002D4972"/>
    <w:rsid w:val="002D506B"/>
    <w:rsid w:val="002D5CB7"/>
    <w:rsid w:val="002D66D4"/>
    <w:rsid w:val="002E138F"/>
    <w:rsid w:val="002E2BA0"/>
    <w:rsid w:val="002E4B7B"/>
    <w:rsid w:val="002E601C"/>
    <w:rsid w:val="002E680F"/>
    <w:rsid w:val="002E786C"/>
    <w:rsid w:val="002F04E5"/>
    <w:rsid w:val="002F0BC1"/>
    <w:rsid w:val="002F0F71"/>
    <w:rsid w:val="002F11FC"/>
    <w:rsid w:val="002F14F3"/>
    <w:rsid w:val="002F1678"/>
    <w:rsid w:val="002F190A"/>
    <w:rsid w:val="002F494C"/>
    <w:rsid w:val="002F51F8"/>
    <w:rsid w:val="002F565B"/>
    <w:rsid w:val="00300136"/>
    <w:rsid w:val="00301516"/>
    <w:rsid w:val="003042DC"/>
    <w:rsid w:val="0030430C"/>
    <w:rsid w:val="00311B55"/>
    <w:rsid w:val="00311FF9"/>
    <w:rsid w:val="0031229B"/>
    <w:rsid w:val="00312CB6"/>
    <w:rsid w:val="00315775"/>
    <w:rsid w:val="0031605B"/>
    <w:rsid w:val="003169B8"/>
    <w:rsid w:val="0032203A"/>
    <w:rsid w:val="00322F80"/>
    <w:rsid w:val="003235A5"/>
    <w:rsid w:val="00324480"/>
    <w:rsid w:val="00324933"/>
    <w:rsid w:val="00325595"/>
    <w:rsid w:val="003258B0"/>
    <w:rsid w:val="0032609A"/>
    <w:rsid w:val="00326C9A"/>
    <w:rsid w:val="00327A80"/>
    <w:rsid w:val="00330A22"/>
    <w:rsid w:val="00330D95"/>
    <w:rsid w:val="00330ECA"/>
    <w:rsid w:val="003311C2"/>
    <w:rsid w:val="00331A71"/>
    <w:rsid w:val="00332D25"/>
    <w:rsid w:val="0033368B"/>
    <w:rsid w:val="00334149"/>
    <w:rsid w:val="003373A4"/>
    <w:rsid w:val="00340714"/>
    <w:rsid w:val="00341489"/>
    <w:rsid w:val="00343181"/>
    <w:rsid w:val="00343385"/>
    <w:rsid w:val="00343C33"/>
    <w:rsid w:val="00343ED4"/>
    <w:rsid w:val="0035036D"/>
    <w:rsid w:val="00350CE3"/>
    <w:rsid w:val="00350F23"/>
    <w:rsid w:val="00351332"/>
    <w:rsid w:val="00352E62"/>
    <w:rsid w:val="00353213"/>
    <w:rsid w:val="00353DD7"/>
    <w:rsid w:val="003546C2"/>
    <w:rsid w:val="003548F2"/>
    <w:rsid w:val="00354A60"/>
    <w:rsid w:val="00354AAD"/>
    <w:rsid w:val="00354F71"/>
    <w:rsid w:val="00356AB6"/>
    <w:rsid w:val="003600F1"/>
    <w:rsid w:val="003618A6"/>
    <w:rsid w:val="00362F0B"/>
    <w:rsid w:val="00363C27"/>
    <w:rsid w:val="00363C5D"/>
    <w:rsid w:val="00363FE7"/>
    <w:rsid w:val="00364EC4"/>
    <w:rsid w:val="0036583A"/>
    <w:rsid w:val="00366232"/>
    <w:rsid w:val="00367973"/>
    <w:rsid w:val="00367E42"/>
    <w:rsid w:val="0037195F"/>
    <w:rsid w:val="00371F75"/>
    <w:rsid w:val="0037203B"/>
    <w:rsid w:val="00372363"/>
    <w:rsid w:val="0037246E"/>
    <w:rsid w:val="00375A51"/>
    <w:rsid w:val="00375F2E"/>
    <w:rsid w:val="00376899"/>
    <w:rsid w:val="003776DD"/>
    <w:rsid w:val="0038042E"/>
    <w:rsid w:val="0038178B"/>
    <w:rsid w:val="003824EE"/>
    <w:rsid w:val="0038289E"/>
    <w:rsid w:val="0038304A"/>
    <w:rsid w:val="00383309"/>
    <w:rsid w:val="00384979"/>
    <w:rsid w:val="003855EF"/>
    <w:rsid w:val="00386469"/>
    <w:rsid w:val="00387046"/>
    <w:rsid w:val="0038731E"/>
    <w:rsid w:val="00390CFC"/>
    <w:rsid w:val="00390EBF"/>
    <w:rsid w:val="00392C50"/>
    <w:rsid w:val="00392F5F"/>
    <w:rsid w:val="00392F94"/>
    <w:rsid w:val="00394920"/>
    <w:rsid w:val="00394A3F"/>
    <w:rsid w:val="00395663"/>
    <w:rsid w:val="00395E86"/>
    <w:rsid w:val="00395EBB"/>
    <w:rsid w:val="003960BD"/>
    <w:rsid w:val="00396158"/>
    <w:rsid w:val="003965A9"/>
    <w:rsid w:val="003965C7"/>
    <w:rsid w:val="00397151"/>
    <w:rsid w:val="003A0153"/>
    <w:rsid w:val="003A0F43"/>
    <w:rsid w:val="003A2B0E"/>
    <w:rsid w:val="003A4416"/>
    <w:rsid w:val="003A4ABB"/>
    <w:rsid w:val="003A5A3A"/>
    <w:rsid w:val="003A6387"/>
    <w:rsid w:val="003A6821"/>
    <w:rsid w:val="003A6DD2"/>
    <w:rsid w:val="003A70D6"/>
    <w:rsid w:val="003B0415"/>
    <w:rsid w:val="003B0AC1"/>
    <w:rsid w:val="003B105D"/>
    <w:rsid w:val="003B186E"/>
    <w:rsid w:val="003B1AB1"/>
    <w:rsid w:val="003B441B"/>
    <w:rsid w:val="003B636E"/>
    <w:rsid w:val="003B6CDF"/>
    <w:rsid w:val="003C2AB1"/>
    <w:rsid w:val="003C7843"/>
    <w:rsid w:val="003C7D8C"/>
    <w:rsid w:val="003D044F"/>
    <w:rsid w:val="003D07C3"/>
    <w:rsid w:val="003D496A"/>
    <w:rsid w:val="003D5905"/>
    <w:rsid w:val="003E0A16"/>
    <w:rsid w:val="003E161A"/>
    <w:rsid w:val="003E3191"/>
    <w:rsid w:val="003E3CBD"/>
    <w:rsid w:val="003E3E57"/>
    <w:rsid w:val="003E40F2"/>
    <w:rsid w:val="003E48C4"/>
    <w:rsid w:val="003E543C"/>
    <w:rsid w:val="003E6994"/>
    <w:rsid w:val="003E79D4"/>
    <w:rsid w:val="003E7EDA"/>
    <w:rsid w:val="003F030F"/>
    <w:rsid w:val="003F14D4"/>
    <w:rsid w:val="003F440D"/>
    <w:rsid w:val="003F5A96"/>
    <w:rsid w:val="003F637F"/>
    <w:rsid w:val="00400192"/>
    <w:rsid w:val="00402155"/>
    <w:rsid w:val="0040295B"/>
    <w:rsid w:val="004030C8"/>
    <w:rsid w:val="004034C0"/>
    <w:rsid w:val="00403E5F"/>
    <w:rsid w:val="00406579"/>
    <w:rsid w:val="00410071"/>
    <w:rsid w:val="0041038C"/>
    <w:rsid w:val="004107CD"/>
    <w:rsid w:val="00410EF0"/>
    <w:rsid w:val="004117E3"/>
    <w:rsid w:val="004122D0"/>
    <w:rsid w:val="004131CD"/>
    <w:rsid w:val="0041427F"/>
    <w:rsid w:val="004150F9"/>
    <w:rsid w:val="004155CD"/>
    <w:rsid w:val="00417768"/>
    <w:rsid w:val="00422632"/>
    <w:rsid w:val="0042294C"/>
    <w:rsid w:val="00422C53"/>
    <w:rsid w:val="004247E7"/>
    <w:rsid w:val="00426939"/>
    <w:rsid w:val="004271A5"/>
    <w:rsid w:val="00427577"/>
    <w:rsid w:val="004278A6"/>
    <w:rsid w:val="00430808"/>
    <w:rsid w:val="00430BC3"/>
    <w:rsid w:val="00431C08"/>
    <w:rsid w:val="004345B0"/>
    <w:rsid w:val="00434F98"/>
    <w:rsid w:val="0043571E"/>
    <w:rsid w:val="00435A29"/>
    <w:rsid w:val="00436EF3"/>
    <w:rsid w:val="00436FDB"/>
    <w:rsid w:val="004370A9"/>
    <w:rsid w:val="0044023D"/>
    <w:rsid w:val="00440A62"/>
    <w:rsid w:val="0044275D"/>
    <w:rsid w:val="00442E4E"/>
    <w:rsid w:val="00442F6C"/>
    <w:rsid w:val="00442FE9"/>
    <w:rsid w:val="00445006"/>
    <w:rsid w:val="00445885"/>
    <w:rsid w:val="00447451"/>
    <w:rsid w:val="00450022"/>
    <w:rsid w:val="00450C0B"/>
    <w:rsid w:val="004535DF"/>
    <w:rsid w:val="0045767F"/>
    <w:rsid w:val="00460D48"/>
    <w:rsid w:val="00461083"/>
    <w:rsid w:val="0046272A"/>
    <w:rsid w:val="004633BC"/>
    <w:rsid w:val="00467200"/>
    <w:rsid w:val="00467309"/>
    <w:rsid w:val="0046774F"/>
    <w:rsid w:val="0047082C"/>
    <w:rsid w:val="00470B41"/>
    <w:rsid w:val="004714B2"/>
    <w:rsid w:val="004750D8"/>
    <w:rsid w:val="00476BB4"/>
    <w:rsid w:val="00480995"/>
    <w:rsid w:val="00480C79"/>
    <w:rsid w:val="00480CAF"/>
    <w:rsid w:val="00481F0E"/>
    <w:rsid w:val="00483DD9"/>
    <w:rsid w:val="00483EA6"/>
    <w:rsid w:val="004934F4"/>
    <w:rsid w:val="00493C6C"/>
    <w:rsid w:val="00495A0E"/>
    <w:rsid w:val="004968B0"/>
    <w:rsid w:val="004971F3"/>
    <w:rsid w:val="00497857"/>
    <w:rsid w:val="00497F09"/>
    <w:rsid w:val="004A003A"/>
    <w:rsid w:val="004A0F5B"/>
    <w:rsid w:val="004A36DA"/>
    <w:rsid w:val="004A3A28"/>
    <w:rsid w:val="004A47FE"/>
    <w:rsid w:val="004A488D"/>
    <w:rsid w:val="004A68CF"/>
    <w:rsid w:val="004A7442"/>
    <w:rsid w:val="004A7F78"/>
    <w:rsid w:val="004B0765"/>
    <w:rsid w:val="004B1850"/>
    <w:rsid w:val="004B1A01"/>
    <w:rsid w:val="004B233B"/>
    <w:rsid w:val="004B2627"/>
    <w:rsid w:val="004B2C11"/>
    <w:rsid w:val="004B30C7"/>
    <w:rsid w:val="004B51AA"/>
    <w:rsid w:val="004B6858"/>
    <w:rsid w:val="004C00B4"/>
    <w:rsid w:val="004C1F50"/>
    <w:rsid w:val="004C367F"/>
    <w:rsid w:val="004C432B"/>
    <w:rsid w:val="004C4371"/>
    <w:rsid w:val="004C5D11"/>
    <w:rsid w:val="004D0D13"/>
    <w:rsid w:val="004D1443"/>
    <w:rsid w:val="004D1524"/>
    <w:rsid w:val="004D2E5D"/>
    <w:rsid w:val="004D6016"/>
    <w:rsid w:val="004D7188"/>
    <w:rsid w:val="004D7481"/>
    <w:rsid w:val="004D774C"/>
    <w:rsid w:val="004D7911"/>
    <w:rsid w:val="004E04D1"/>
    <w:rsid w:val="004E0E8A"/>
    <w:rsid w:val="004E2720"/>
    <w:rsid w:val="004E3814"/>
    <w:rsid w:val="004E40B2"/>
    <w:rsid w:val="004E44A0"/>
    <w:rsid w:val="004E4584"/>
    <w:rsid w:val="004E65C0"/>
    <w:rsid w:val="004E6C64"/>
    <w:rsid w:val="004E70D8"/>
    <w:rsid w:val="004E7D76"/>
    <w:rsid w:val="004F09F9"/>
    <w:rsid w:val="004F2984"/>
    <w:rsid w:val="004F3EA5"/>
    <w:rsid w:val="004F4587"/>
    <w:rsid w:val="004F58F6"/>
    <w:rsid w:val="004F5904"/>
    <w:rsid w:val="004F5A6B"/>
    <w:rsid w:val="00501E0E"/>
    <w:rsid w:val="0050465D"/>
    <w:rsid w:val="00504AFE"/>
    <w:rsid w:val="00505C57"/>
    <w:rsid w:val="00506B41"/>
    <w:rsid w:val="005074F1"/>
    <w:rsid w:val="005101F4"/>
    <w:rsid w:val="00510A9F"/>
    <w:rsid w:val="005114D5"/>
    <w:rsid w:val="00511EAA"/>
    <w:rsid w:val="00512609"/>
    <w:rsid w:val="00512647"/>
    <w:rsid w:val="00514B94"/>
    <w:rsid w:val="00517B9C"/>
    <w:rsid w:val="00520542"/>
    <w:rsid w:val="00520BA1"/>
    <w:rsid w:val="00520C40"/>
    <w:rsid w:val="00520F84"/>
    <w:rsid w:val="00521155"/>
    <w:rsid w:val="005217EE"/>
    <w:rsid w:val="00523627"/>
    <w:rsid w:val="00525EBE"/>
    <w:rsid w:val="00526144"/>
    <w:rsid w:val="005263B0"/>
    <w:rsid w:val="005264C3"/>
    <w:rsid w:val="00526D0F"/>
    <w:rsid w:val="00527B0D"/>
    <w:rsid w:val="00527C05"/>
    <w:rsid w:val="00533746"/>
    <w:rsid w:val="00537267"/>
    <w:rsid w:val="00540B23"/>
    <w:rsid w:val="00543039"/>
    <w:rsid w:val="00543A28"/>
    <w:rsid w:val="00545B63"/>
    <w:rsid w:val="00545EA9"/>
    <w:rsid w:val="00547780"/>
    <w:rsid w:val="0055354F"/>
    <w:rsid w:val="00553AE9"/>
    <w:rsid w:val="00553BEF"/>
    <w:rsid w:val="0055420C"/>
    <w:rsid w:val="00554DDB"/>
    <w:rsid w:val="005606AE"/>
    <w:rsid w:val="00561E3E"/>
    <w:rsid w:val="00562FD4"/>
    <w:rsid w:val="00564221"/>
    <w:rsid w:val="00564546"/>
    <w:rsid w:val="005648B9"/>
    <w:rsid w:val="00565368"/>
    <w:rsid w:val="00565564"/>
    <w:rsid w:val="00566D64"/>
    <w:rsid w:val="00571389"/>
    <w:rsid w:val="00571AA9"/>
    <w:rsid w:val="00571E96"/>
    <w:rsid w:val="00572C47"/>
    <w:rsid w:val="00574F6E"/>
    <w:rsid w:val="00577CD9"/>
    <w:rsid w:val="005817AA"/>
    <w:rsid w:val="00581A41"/>
    <w:rsid w:val="0058519D"/>
    <w:rsid w:val="00585392"/>
    <w:rsid w:val="00585452"/>
    <w:rsid w:val="00585F2D"/>
    <w:rsid w:val="005866D7"/>
    <w:rsid w:val="00587807"/>
    <w:rsid w:val="00587D1F"/>
    <w:rsid w:val="005900FF"/>
    <w:rsid w:val="00593167"/>
    <w:rsid w:val="00593867"/>
    <w:rsid w:val="00593D19"/>
    <w:rsid w:val="00593FEE"/>
    <w:rsid w:val="0059441B"/>
    <w:rsid w:val="00596702"/>
    <w:rsid w:val="00596771"/>
    <w:rsid w:val="00597F00"/>
    <w:rsid w:val="005A005C"/>
    <w:rsid w:val="005A0F55"/>
    <w:rsid w:val="005A3AE1"/>
    <w:rsid w:val="005A51A6"/>
    <w:rsid w:val="005A7D93"/>
    <w:rsid w:val="005B0205"/>
    <w:rsid w:val="005B0B45"/>
    <w:rsid w:val="005B36BD"/>
    <w:rsid w:val="005B5084"/>
    <w:rsid w:val="005B5280"/>
    <w:rsid w:val="005B65A9"/>
    <w:rsid w:val="005B7460"/>
    <w:rsid w:val="005C000E"/>
    <w:rsid w:val="005C05A1"/>
    <w:rsid w:val="005C194E"/>
    <w:rsid w:val="005C3E5B"/>
    <w:rsid w:val="005C4E98"/>
    <w:rsid w:val="005C52CC"/>
    <w:rsid w:val="005C73C5"/>
    <w:rsid w:val="005C7DE5"/>
    <w:rsid w:val="005D0DBB"/>
    <w:rsid w:val="005D1834"/>
    <w:rsid w:val="005D4346"/>
    <w:rsid w:val="005D7C39"/>
    <w:rsid w:val="005E087B"/>
    <w:rsid w:val="005E1108"/>
    <w:rsid w:val="005E1465"/>
    <w:rsid w:val="005E2569"/>
    <w:rsid w:val="005E29FE"/>
    <w:rsid w:val="005E2D3E"/>
    <w:rsid w:val="005E4898"/>
    <w:rsid w:val="005E66DD"/>
    <w:rsid w:val="005E7B1F"/>
    <w:rsid w:val="005E7DA7"/>
    <w:rsid w:val="005F15E1"/>
    <w:rsid w:val="005F1F3A"/>
    <w:rsid w:val="005F2814"/>
    <w:rsid w:val="005F2B23"/>
    <w:rsid w:val="005F2B70"/>
    <w:rsid w:val="005F3EFC"/>
    <w:rsid w:val="005F4640"/>
    <w:rsid w:val="005F5FBD"/>
    <w:rsid w:val="005F6AA0"/>
    <w:rsid w:val="00600A23"/>
    <w:rsid w:val="006026A0"/>
    <w:rsid w:val="0060338C"/>
    <w:rsid w:val="006049BE"/>
    <w:rsid w:val="00604F4F"/>
    <w:rsid w:val="00606735"/>
    <w:rsid w:val="0061097B"/>
    <w:rsid w:val="00611263"/>
    <w:rsid w:val="00612DB7"/>
    <w:rsid w:val="00612F06"/>
    <w:rsid w:val="006155DD"/>
    <w:rsid w:val="00620056"/>
    <w:rsid w:val="0062131C"/>
    <w:rsid w:val="00622B88"/>
    <w:rsid w:val="00623ADB"/>
    <w:rsid w:val="00624F6A"/>
    <w:rsid w:val="00626A90"/>
    <w:rsid w:val="00626CBC"/>
    <w:rsid w:val="00630766"/>
    <w:rsid w:val="00633458"/>
    <w:rsid w:val="006336AF"/>
    <w:rsid w:val="00633903"/>
    <w:rsid w:val="006352BF"/>
    <w:rsid w:val="0063599F"/>
    <w:rsid w:val="00637FDA"/>
    <w:rsid w:val="006405F1"/>
    <w:rsid w:val="0064062F"/>
    <w:rsid w:val="00641162"/>
    <w:rsid w:val="006418D7"/>
    <w:rsid w:val="006418FD"/>
    <w:rsid w:val="00642966"/>
    <w:rsid w:val="00642C8B"/>
    <w:rsid w:val="006452A1"/>
    <w:rsid w:val="0064702A"/>
    <w:rsid w:val="006471B4"/>
    <w:rsid w:val="00647E02"/>
    <w:rsid w:val="00647F23"/>
    <w:rsid w:val="006500FB"/>
    <w:rsid w:val="006537BD"/>
    <w:rsid w:val="00654D76"/>
    <w:rsid w:val="006574B6"/>
    <w:rsid w:val="00657550"/>
    <w:rsid w:val="00660E38"/>
    <w:rsid w:val="00662C69"/>
    <w:rsid w:val="0066321C"/>
    <w:rsid w:val="00663BBF"/>
    <w:rsid w:val="00663F31"/>
    <w:rsid w:val="00664EEF"/>
    <w:rsid w:val="00667656"/>
    <w:rsid w:val="006678AA"/>
    <w:rsid w:val="0067033C"/>
    <w:rsid w:val="006713D4"/>
    <w:rsid w:val="00674973"/>
    <w:rsid w:val="00675422"/>
    <w:rsid w:val="00676D3F"/>
    <w:rsid w:val="006774A4"/>
    <w:rsid w:val="0067772D"/>
    <w:rsid w:val="006777A6"/>
    <w:rsid w:val="00680D25"/>
    <w:rsid w:val="0068151B"/>
    <w:rsid w:val="00682702"/>
    <w:rsid w:val="00683182"/>
    <w:rsid w:val="00684166"/>
    <w:rsid w:val="00684313"/>
    <w:rsid w:val="00684841"/>
    <w:rsid w:val="00685A3E"/>
    <w:rsid w:val="00691262"/>
    <w:rsid w:val="006914EE"/>
    <w:rsid w:val="00692E38"/>
    <w:rsid w:val="00692F3C"/>
    <w:rsid w:val="006948EA"/>
    <w:rsid w:val="00695EFD"/>
    <w:rsid w:val="00696EAC"/>
    <w:rsid w:val="00697264"/>
    <w:rsid w:val="00697B60"/>
    <w:rsid w:val="006A2226"/>
    <w:rsid w:val="006A3714"/>
    <w:rsid w:val="006A4C00"/>
    <w:rsid w:val="006A4F7C"/>
    <w:rsid w:val="006A547F"/>
    <w:rsid w:val="006A5983"/>
    <w:rsid w:val="006A5F69"/>
    <w:rsid w:val="006A7C83"/>
    <w:rsid w:val="006B0F1B"/>
    <w:rsid w:val="006B1B48"/>
    <w:rsid w:val="006B1F5A"/>
    <w:rsid w:val="006B3487"/>
    <w:rsid w:val="006B406F"/>
    <w:rsid w:val="006B5670"/>
    <w:rsid w:val="006B7232"/>
    <w:rsid w:val="006B76DE"/>
    <w:rsid w:val="006C0EC5"/>
    <w:rsid w:val="006C1FA8"/>
    <w:rsid w:val="006C2367"/>
    <w:rsid w:val="006C2C6A"/>
    <w:rsid w:val="006C2E61"/>
    <w:rsid w:val="006C3536"/>
    <w:rsid w:val="006C3DC2"/>
    <w:rsid w:val="006C5672"/>
    <w:rsid w:val="006C5DE3"/>
    <w:rsid w:val="006D1D08"/>
    <w:rsid w:val="006D27D5"/>
    <w:rsid w:val="006D2DC6"/>
    <w:rsid w:val="006D502B"/>
    <w:rsid w:val="006D5918"/>
    <w:rsid w:val="006D5A18"/>
    <w:rsid w:val="006D6A55"/>
    <w:rsid w:val="006D76D2"/>
    <w:rsid w:val="006E1A88"/>
    <w:rsid w:val="006E1E34"/>
    <w:rsid w:val="006E3214"/>
    <w:rsid w:val="006E3732"/>
    <w:rsid w:val="006E3CFD"/>
    <w:rsid w:val="006E42CA"/>
    <w:rsid w:val="006E556B"/>
    <w:rsid w:val="006E657D"/>
    <w:rsid w:val="006E7B10"/>
    <w:rsid w:val="006E7EC6"/>
    <w:rsid w:val="006E7F4C"/>
    <w:rsid w:val="006F1AF7"/>
    <w:rsid w:val="006F20C1"/>
    <w:rsid w:val="006F2856"/>
    <w:rsid w:val="006F4BFB"/>
    <w:rsid w:val="006F56D8"/>
    <w:rsid w:val="006F762E"/>
    <w:rsid w:val="006F7791"/>
    <w:rsid w:val="00700CBE"/>
    <w:rsid w:val="0070182F"/>
    <w:rsid w:val="00701A9E"/>
    <w:rsid w:val="00701EA7"/>
    <w:rsid w:val="007022C1"/>
    <w:rsid w:val="00702880"/>
    <w:rsid w:val="00702EB3"/>
    <w:rsid w:val="00703155"/>
    <w:rsid w:val="00703CB2"/>
    <w:rsid w:val="0070446A"/>
    <w:rsid w:val="00704A0E"/>
    <w:rsid w:val="00707109"/>
    <w:rsid w:val="007110C8"/>
    <w:rsid w:val="00711A1B"/>
    <w:rsid w:val="00711E7B"/>
    <w:rsid w:val="00711F4F"/>
    <w:rsid w:val="0071261F"/>
    <w:rsid w:val="0071510B"/>
    <w:rsid w:val="0071707F"/>
    <w:rsid w:val="00717FF4"/>
    <w:rsid w:val="00720B0F"/>
    <w:rsid w:val="0072169B"/>
    <w:rsid w:val="00723FEF"/>
    <w:rsid w:val="00725055"/>
    <w:rsid w:val="00726397"/>
    <w:rsid w:val="00727041"/>
    <w:rsid w:val="007303AB"/>
    <w:rsid w:val="007304B2"/>
    <w:rsid w:val="00731F89"/>
    <w:rsid w:val="007323C6"/>
    <w:rsid w:val="007348BE"/>
    <w:rsid w:val="00734EF1"/>
    <w:rsid w:val="00737254"/>
    <w:rsid w:val="0073781C"/>
    <w:rsid w:val="0074448E"/>
    <w:rsid w:val="00745189"/>
    <w:rsid w:val="007455BB"/>
    <w:rsid w:val="00746BA6"/>
    <w:rsid w:val="00747A00"/>
    <w:rsid w:val="00747A16"/>
    <w:rsid w:val="00750A9C"/>
    <w:rsid w:val="007517B9"/>
    <w:rsid w:val="0075735D"/>
    <w:rsid w:val="00760548"/>
    <w:rsid w:val="0076208F"/>
    <w:rsid w:val="00763A8A"/>
    <w:rsid w:val="00764CA2"/>
    <w:rsid w:val="00766275"/>
    <w:rsid w:val="00767161"/>
    <w:rsid w:val="00770D03"/>
    <w:rsid w:val="007746E5"/>
    <w:rsid w:val="00776F31"/>
    <w:rsid w:val="00777208"/>
    <w:rsid w:val="00777F95"/>
    <w:rsid w:val="00780F9A"/>
    <w:rsid w:val="007830E3"/>
    <w:rsid w:val="0078533A"/>
    <w:rsid w:val="0079266A"/>
    <w:rsid w:val="007928C0"/>
    <w:rsid w:val="00792D77"/>
    <w:rsid w:val="00792E3C"/>
    <w:rsid w:val="00794714"/>
    <w:rsid w:val="00796E00"/>
    <w:rsid w:val="007976F5"/>
    <w:rsid w:val="00797864"/>
    <w:rsid w:val="007A0251"/>
    <w:rsid w:val="007A11B0"/>
    <w:rsid w:val="007A2F79"/>
    <w:rsid w:val="007A30FE"/>
    <w:rsid w:val="007A4705"/>
    <w:rsid w:val="007A47DD"/>
    <w:rsid w:val="007A586C"/>
    <w:rsid w:val="007A77FF"/>
    <w:rsid w:val="007B05B2"/>
    <w:rsid w:val="007B1826"/>
    <w:rsid w:val="007B280A"/>
    <w:rsid w:val="007B2C8B"/>
    <w:rsid w:val="007B43DC"/>
    <w:rsid w:val="007B4DA8"/>
    <w:rsid w:val="007B58B6"/>
    <w:rsid w:val="007B5A1D"/>
    <w:rsid w:val="007B6CF3"/>
    <w:rsid w:val="007B753B"/>
    <w:rsid w:val="007C1149"/>
    <w:rsid w:val="007C2225"/>
    <w:rsid w:val="007C28EA"/>
    <w:rsid w:val="007C3314"/>
    <w:rsid w:val="007C4CFD"/>
    <w:rsid w:val="007C6C43"/>
    <w:rsid w:val="007D0055"/>
    <w:rsid w:val="007D35A9"/>
    <w:rsid w:val="007D4078"/>
    <w:rsid w:val="007D4D17"/>
    <w:rsid w:val="007D5B4C"/>
    <w:rsid w:val="007D6696"/>
    <w:rsid w:val="007D6A0B"/>
    <w:rsid w:val="007D76A4"/>
    <w:rsid w:val="007E074F"/>
    <w:rsid w:val="007E099C"/>
    <w:rsid w:val="007E1DB1"/>
    <w:rsid w:val="007E2D2D"/>
    <w:rsid w:val="007E3560"/>
    <w:rsid w:val="007E368A"/>
    <w:rsid w:val="007E573A"/>
    <w:rsid w:val="007E57E0"/>
    <w:rsid w:val="007E5EAD"/>
    <w:rsid w:val="007E69CF"/>
    <w:rsid w:val="007E7F3A"/>
    <w:rsid w:val="007F2261"/>
    <w:rsid w:val="007F341A"/>
    <w:rsid w:val="007F3AD2"/>
    <w:rsid w:val="007F4058"/>
    <w:rsid w:val="007F4AD0"/>
    <w:rsid w:val="007F4E4A"/>
    <w:rsid w:val="007F59A6"/>
    <w:rsid w:val="007F5F10"/>
    <w:rsid w:val="007F6628"/>
    <w:rsid w:val="00800768"/>
    <w:rsid w:val="00800F43"/>
    <w:rsid w:val="008013F8"/>
    <w:rsid w:val="008022F8"/>
    <w:rsid w:val="00802450"/>
    <w:rsid w:val="00802E1A"/>
    <w:rsid w:val="00803CA6"/>
    <w:rsid w:val="008057D5"/>
    <w:rsid w:val="00806089"/>
    <w:rsid w:val="008078F2"/>
    <w:rsid w:val="00811928"/>
    <w:rsid w:val="008120F4"/>
    <w:rsid w:val="008124E7"/>
    <w:rsid w:val="00813285"/>
    <w:rsid w:val="00814321"/>
    <w:rsid w:val="008145AA"/>
    <w:rsid w:val="008163F1"/>
    <w:rsid w:val="00816610"/>
    <w:rsid w:val="00817FD0"/>
    <w:rsid w:val="00820C4F"/>
    <w:rsid w:val="00820D7E"/>
    <w:rsid w:val="00821FD7"/>
    <w:rsid w:val="00822325"/>
    <w:rsid w:val="00823533"/>
    <w:rsid w:val="008249A0"/>
    <w:rsid w:val="00825136"/>
    <w:rsid w:val="00826C03"/>
    <w:rsid w:val="008309CF"/>
    <w:rsid w:val="008319B4"/>
    <w:rsid w:val="00831BD5"/>
    <w:rsid w:val="00832529"/>
    <w:rsid w:val="0083266B"/>
    <w:rsid w:val="0083290E"/>
    <w:rsid w:val="00834B76"/>
    <w:rsid w:val="00835C57"/>
    <w:rsid w:val="00840466"/>
    <w:rsid w:val="008406D0"/>
    <w:rsid w:val="008408B4"/>
    <w:rsid w:val="00842E43"/>
    <w:rsid w:val="00845842"/>
    <w:rsid w:val="00845FC0"/>
    <w:rsid w:val="008467CE"/>
    <w:rsid w:val="00846AA5"/>
    <w:rsid w:val="0084777E"/>
    <w:rsid w:val="0084784C"/>
    <w:rsid w:val="0084786C"/>
    <w:rsid w:val="00847F68"/>
    <w:rsid w:val="00850D97"/>
    <w:rsid w:val="00850E47"/>
    <w:rsid w:val="0085155A"/>
    <w:rsid w:val="008531A8"/>
    <w:rsid w:val="008566B4"/>
    <w:rsid w:val="008567EF"/>
    <w:rsid w:val="008605CB"/>
    <w:rsid w:val="008623C5"/>
    <w:rsid w:val="00862A4C"/>
    <w:rsid w:val="008640BA"/>
    <w:rsid w:val="008645AD"/>
    <w:rsid w:val="008661AF"/>
    <w:rsid w:val="00867FA8"/>
    <w:rsid w:val="00870DFD"/>
    <w:rsid w:val="00871FCD"/>
    <w:rsid w:val="00872EAB"/>
    <w:rsid w:val="00873557"/>
    <w:rsid w:val="00875A57"/>
    <w:rsid w:val="008800C6"/>
    <w:rsid w:val="00881D57"/>
    <w:rsid w:val="00882122"/>
    <w:rsid w:val="00882324"/>
    <w:rsid w:val="00883C1C"/>
    <w:rsid w:val="00886361"/>
    <w:rsid w:val="00886496"/>
    <w:rsid w:val="008872F2"/>
    <w:rsid w:val="0088730F"/>
    <w:rsid w:val="00892240"/>
    <w:rsid w:val="0089229E"/>
    <w:rsid w:val="00892C8A"/>
    <w:rsid w:val="008940D9"/>
    <w:rsid w:val="00894E83"/>
    <w:rsid w:val="00896B21"/>
    <w:rsid w:val="00896B34"/>
    <w:rsid w:val="008979DD"/>
    <w:rsid w:val="008A0EE6"/>
    <w:rsid w:val="008A1115"/>
    <w:rsid w:val="008A16CB"/>
    <w:rsid w:val="008A173A"/>
    <w:rsid w:val="008A2034"/>
    <w:rsid w:val="008A2407"/>
    <w:rsid w:val="008A3B74"/>
    <w:rsid w:val="008A41D6"/>
    <w:rsid w:val="008A4857"/>
    <w:rsid w:val="008A4DD8"/>
    <w:rsid w:val="008A521D"/>
    <w:rsid w:val="008A6205"/>
    <w:rsid w:val="008A661F"/>
    <w:rsid w:val="008A7520"/>
    <w:rsid w:val="008B0604"/>
    <w:rsid w:val="008B08B9"/>
    <w:rsid w:val="008B0EE6"/>
    <w:rsid w:val="008B1DB6"/>
    <w:rsid w:val="008B254F"/>
    <w:rsid w:val="008B2B1A"/>
    <w:rsid w:val="008B2C36"/>
    <w:rsid w:val="008B2E37"/>
    <w:rsid w:val="008B4B2D"/>
    <w:rsid w:val="008B57BA"/>
    <w:rsid w:val="008B6567"/>
    <w:rsid w:val="008C0CBF"/>
    <w:rsid w:val="008C1BF1"/>
    <w:rsid w:val="008C4134"/>
    <w:rsid w:val="008C57D4"/>
    <w:rsid w:val="008C6E81"/>
    <w:rsid w:val="008C74E7"/>
    <w:rsid w:val="008C7A8D"/>
    <w:rsid w:val="008D135B"/>
    <w:rsid w:val="008D1786"/>
    <w:rsid w:val="008D2E9A"/>
    <w:rsid w:val="008D3080"/>
    <w:rsid w:val="008D32C0"/>
    <w:rsid w:val="008D5C04"/>
    <w:rsid w:val="008D62E1"/>
    <w:rsid w:val="008D6F8A"/>
    <w:rsid w:val="008D74C1"/>
    <w:rsid w:val="008E096B"/>
    <w:rsid w:val="008E0A70"/>
    <w:rsid w:val="008E19FB"/>
    <w:rsid w:val="008E1EC7"/>
    <w:rsid w:val="008E4B07"/>
    <w:rsid w:val="008E71BF"/>
    <w:rsid w:val="008F0ABF"/>
    <w:rsid w:val="008F1712"/>
    <w:rsid w:val="008F1B5E"/>
    <w:rsid w:val="008F3373"/>
    <w:rsid w:val="008F3583"/>
    <w:rsid w:val="008F3A00"/>
    <w:rsid w:val="008F51A2"/>
    <w:rsid w:val="00900493"/>
    <w:rsid w:val="00900681"/>
    <w:rsid w:val="00900888"/>
    <w:rsid w:val="0090154F"/>
    <w:rsid w:val="00901BFB"/>
    <w:rsid w:val="00901C3B"/>
    <w:rsid w:val="009032AF"/>
    <w:rsid w:val="00904FE3"/>
    <w:rsid w:val="0090596E"/>
    <w:rsid w:val="00905B86"/>
    <w:rsid w:val="00906131"/>
    <w:rsid w:val="00906A17"/>
    <w:rsid w:val="00910F6D"/>
    <w:rsid w:val="0091246F"/>
    <w:rsid w:val="00912DD2"/>
    <w:rsid w:val="009134C3"/>
    <w:rsid w:val="009136E2"/>
    <w:rsid w:val="009150AB"/>
    <w:rsid w:val="009176E9"/>
    <w:rsid w:val="00920124"/>
    <w:rsid w:val="00920211"/>
    <w:rsid w:val="00920CF6"/>
    <w:rsid w:val="0092122F"/>
    <w:rsid w:val="00922A1F"/>
    <w:rsid w:val="00923619"/>
    <w:rsid w:val="009251C4"/>
    <w:rsid w:val="00925B30"/>
    <w:rsid w:val="009268FC"/>
    <w:rsid w:val="0092693A"/>
    <w:rsid w:val="00926995"/>
    <w:rsid w:val="00926AE0"/>
    <w:rsid w:val="00926D52"/>
    <w:rsid w:val="00927DAF"/>
    <w:rsid w:val="009308B2"/>
    <w:rsid w:val="00932918"/>
    <w:rsid w:val="00932924"/>
    <w:rsid w:val="00932D89"/>
    <w:rsid w:val="0093349B"/>
    <w:rsid w:val="00934B64"/>
    <w:rsid w:val="009375D3"/>
    <w:rsid w:val="00937A3D"/>
    <w:rsid w:val="00941119"/>
    <w:rsid w:val="00941D1D"/>
    <w:rsid w:val="00942D1B"/>
    <w:rsid w:val="0094467B"/>
    <w:rsid w:val="00944A43"/>
    <w:rsid w:val="0094623F"/>
    <w:rsid w:val="00947ABC"/>
    <w:rsid w:val="009504E3"/>
    <w:rsid w:val="00950F6B"/>
    <w:rsid w:val="009513C2"/>
    <w:rsid w:val="00951810"/>
    <w:rsid w:val="00951D78"/>
    <w:rsid w:val="00953935"/>
    <w:rsid w:val="00953A62"/>
    <w:rsid w:val="009551B1"/>
    <w:rsid w:val="009562C3"/>
    <w:rsid w:val="0095722E"/>
    <w:rsid w:val="00957666"/>
    <w:rsid w:val="009576F3"/>
    <w:rsid w:val="009607C6"/>
    <w:rsid w:val="00961260"/>
    <w:rsid w:val="0096299C"/>
    <w:rsid w:val="00962A48"/>
    <w:rsid w:val="009632B7"/>
    <w:rsid w:val="009639E5"/>
    <w:rsid w:val="0096426C"/>
    <w:rsid w:val="0096432B"/>
    <w:rsid w:val="00964626"/>
    <w:rsid w:val="00965F72"/>
    <w:rsid w:val="00966261"/>
    <w:rsid w:val="00966BF4"/>
    <w:rsid w:val="00967A0D"/>
    <w:rsid w:val="00967B7F"/>
    <w:rsid w:val="009718FB"/>
    <w:rsid w:val="009730BC"/>
    <w:rsid w:val="009737B7"/>
    <w:rsid w:val="00975B84"/>
    <w:rsid w:val="00976AD4"/>
    <w:rsid w:val="009817E8"/>
    <w:rsid w:val="00982794"/>
    <w:rsid w:val="0098303C"/>
    <w:rsid w:val="00984568"/>
    <w:rsid w:val="00984925"/>
    <w:rsid w:val="00984F5C"/>
    <w:rsid w:val="0098667A"/>
    <w:rsid w:val="00987012"/>
    <w:rsid w:val="009876FA"/>
    <w:rsid w:val="00990427"/>
    <w:rsid w:val="0099060F"/>
    <w:rsid w:val="00990882"/>
    <w:rsid w:val="00991472"/>
    <w:rsid w:val="009917DC"/>
    <w:rsid w:val="009937A4"/>
    <w:rsid w:val="0099593B"/>
    <w:rsid w:val="00996D79"/>
    <w:rsid w:val="00997607"/>
    <w:rsid w:val="009A5B40"/>
    <w:rsid w:val="009A5F9B"/>
    <w:rsid w:val="009A6A63"/>
    <w:rsid w:val="009A7E73"/>
    <w:rsid w:val="009B16EB"/>
    <w:rsid w:val="009B19FA"/>
    <w:rsid w:val="009B1BFA"/>
    <w:rsid w:val="009B3248"/>
    <w:rsid w:val="009B4B2D"/>
    <w:rsid w:val="009B5EE5"/>
    <w:rsid w:val="009B6233"/>
    <w:rsid w:val="009C0E8B"/>
    <w:rsid w:val="009C1831"/>
    <w:rsid w:val="009C1C85"/>
    <w:rsid w:val="009C3767"/>
    <w:rsid w:val="009C458A"/>
    <w:rsid w:val="009C5CA9"/>
    <w:rsid w:val="009C624B"/>
    <w:rsid w:val="009C6BBD"/>
    <w:rsid w:val="009D1C85"/>
    <w:rsid w:val="009D24A7"/>
    <w:rsid w:val="009D2A8F"/>
    <w:rsid w:val="009D378B"/>
    <w:rsid w:val="009D3EBF"/>
    <w:rsid w:val="009D45B3"/>
    <w:rsid w:val="009D4846"/>
    <w:rsid w:val="009D4E75"/>
    <w:rsid w:val="009D5D6D"/>
    <w:rsid w:val="009D6ADB"/>
    <w:rsid w:val="009D6CD4"/>
    <w:rsid w:val="009D6DD9"/>
    <w:rsid w:val="009E11D8"/>
    <w:rsid w:val="009E1AEE"/>
    <w:rsid w:val="009E4BE2"/>
    <w:rsid w:val="009E530B"/>
    <w:rsid w:val="009E537E"/>
    <w:rsid w:val="009E5B3F"/>
    <w:rsid w:val="009E5D94"/>
    <w:rsid w:val="009F0019"/>
    <w:rsid w:val="009F1024"/>
    <w:rsid w:val="009F1262"/>
    <w:rsid w:val="009F1B21"/>
    <w:rsid w:val="009F286D"/>
    <w:rsid w:val="009F2AD0"/>
    <w:rsid w:val="009F547A"/>
    <w:rsid w:val="009F55A2"/>
    <w:rsid w:val="009F5BEC"/>
    <w:rsid w:val="009F6F56"/>
    <w:rsid w:val="009F70C4"/>
    <w:rsid w:val="009F7396"/>
    <w:rsid w:val="00A00ABA"/>
    <w:rsid w:val="00A010B2"/>
    <w:rsid w:val="00A03576"/>
    <w:rsid w:val="00A04555"/>
    <w:rsid w:val="00A047A4"/>
    <w:rsid w:val="00A04B8E"/>
    <w:rsid w:val="00A05DBE"/>
    <w:rsid w:val="00A06ED3"/>
    <w:rsid w:val="00A07BFA"/>
    <w:rsid w:val="00A10724"/>
    <w:rsid w:val="00A10C3B"/>
    <w:rsid w:val="00A117CB"/>
    <w:rsid w:val="00A12EDF"/>
    <w:rsid w:val="00A14228"/>
    <w:rsid w:val="00A15993"/>
    <w:rsid w:val="00A20283"/>
    <w:rsid w:val="00A20885"/>
    <w:rsid w:val="00A2091D"/>
    <w:rsid w:val="00A20D1A"/>
    <w:rsid w:val="00A20D7E"/>
    <w:rsid w:val="00A210E0"/>
    <w:rsid w:val="00A23FD7"/>
    <w:rsid w:val="00A250BB"/>
    <w:rsid w:val="00A25F29"/>
    <w:rsid w:val="00A269FD"/>
    <w:rsid w:val="00A26EDD"/>
    <w:rsid w:val="00A26F00"/>
    <w:rsid w:val="00A276D4"/>
    <w:rsid w:val="00A323E0"/>
    <w:rsid w:val="00A32E99"/>
    <w:rsid w:val="00A40DF4"/>
    <w:rsid w:val="00A40F96"/>
    <w:rsid w:val="00A41C59"/>
    <w:rsid w:val="00A42569"/>
    <w:rsid w:val="00A42BB1"/>
    <w:rsid w:val="00A42BD7"/>
    <w:rsid w:val="00A43563"/>
    <w:rsid w:val="00A44333"/>
    <w:rsid w:val="00A45AE9"/>
    <w:rsid w:val="00A47635"/>
    <w:rsid w:val="00A47ACF"/>
    <w:rsid w:val="00A50C02"/>
    <w:rsid w:val="00A5337C"/>
    <w:rsid w:val="00A535CE"/>
    <w:rsid w:val="00A53605"/>
    <w:rsid w:val="00A53752"/>
    <w:rsid w:val="00A54196"/>
    <w:rsid w:val="00A544E0"/>
    <w:rsid w:val="00A54E27"/>
    <w:rsid w:val="00A55A7C"/>
    <w:rsid w:val="00A56255"/>
    <w:rsid w:val="00A5661B"/>
    <w:rsid w:val="00A56F53"/>
    <w:rsid w:val="00A613B1"/>
    <w:rsid w:val="00A617C7"/>
    <w:rsid w:val="00A61A8E"/>
    <w:rsid w:val="00A61B87"/>
    <w:rsid w:val="00A61EB9"/>
    <w:rsid w:val="00A62F56"/>
    <w:rsid w:val="00A631DB"/>
    <w:rsid w:val="00A66ADF"/>
    <w:rsid w:val="00A6702A"/>
    <w:rsid w:val="00A67268"/>
    <w:rsid w:val="00A704C6"/>
    <w:rsid w:val="00A7309D"/>
    <w:rsid w:val="00A736C5"/>
    <w:rsid w:val="00A74BF0"/>
    <w:rsid w:val="00A74E6A"/>
    <w:rsid w:val="00A754FC"/>
    <w:rsid w:val="00A758B1"/>
    <w:rsid w:val="00A75D0F"/>
    <w:rsid w:val="00A75D61"/>
    <w:rsid w:val="00A76128"/>
    <w:rsid w:val="00A7627E"/>
    <w:rsid w:val="00A762FC"/>
    <w:rsid w:val="00A80189"/>
    <w:rsid w:val="00A80BA7"/>
    <w:rsid w:val="00A80DB4"/>
    <w:rsid w:val="00A8379B"/>
    <w:rsid w:val="00A850B9"/>
    <w:rsid w:val="00A8539C"/>
    <w:rsid w:val="00A85F76"/>
    <w:rsid w:val="00A86AB6"/>
    <w:rsid w:val="00A916B8"/>
    <w:rsid w:val="00A91952"/>
    <w:rsid w:val="00A91DB0"/>
    <w:rsid w:val="00A929D1"/>
    <w:rsid w:val="00A932A1"/>
    <w:rsid w:val="00A93D57"/>
    <w:rsid w:val="00A94C14"/>
    <w:rsid w:val="00A96E6E"/>
    <w:rsid w:val="00A97AA4"/>
    <w:rsid w:val="00AA0742"/>
    <w:rsid w:val="00AA0976"/>
    <w:rsid w:val="00AA110C"/>
    <w:rsid w:val="00AA2AE1"/>
    <w:rsid w:val="00AA3664"/>
    <w:rsid w:val="00AA4864"/>
    <w:rsid w:val="00AA49C4"/>
    <w:rsid w:val="00AA5102"/>
    <w:rsid w:val="00AA5272"/>
    <w:rsid w:val="00AA54D7"/>
    <w:rsid w:val="00AA6CD2"/>
    <w:rsid w:val="00AA799A"/>
    <w:rsid w:val="00AA7A4F"/>
    <w:rsid w:val="00AB195D"/>
    <w:rsid w:val="00AB3C2C"/>
    <w:rsid w:val="00AB3F09"/>
    <w:rsid w:val="00AB5EF1"/>
    <w:rsid w:val="00AB631A"/>
    <w:rsid w:val="00AC1020"/>
    <w:rsid w:val="00AC32AD"/>
    <w:rsid w:val="00AC40D5"/>
    <w:rsid w:val="00AC5C88"/>
    <w:rsid w:val="00AC6FAE"/>
    <w:rsid w:val="00AD0F12"/>
    <w:rsid w:val="00AD1DB2"/>
    <w:rsid w:val="00AD47FC"/>
    <w:rsid w:val="00AD49AC"/>
    <w:rsid w:val="00AE1A42"/>
    <w:rsid w:val="00AE2868"/>
    <w:rsid w:val="00AE2D2E"/>
    <w:rsid w:val="00AE327C"/>
    <w:rsid w:val="00AE4F40"/>
    <w:rsid w:val="00AE5432"/>
    <w:rsid w:val="00AE5448"/>
    <w:rsid w:val="00AE710D"/>
    <w:rsid w:val="00AE716C"/>
    <w:rsid w:val="00AE7815"/>
    <w:rsid w:val="00AF042B"/>
    <w:rsid w:val="00AF05AE"/>
    <w:rsid w:val="00AF31DD"/>
    <w:rsid w:val="00AF4200"/>
    <w:rsid w:val="00AF499A"/>
    <w:rsid w:val="00AF5707"/>
    <w:rsid w:val="00AF7B6B"/>
    <w:rsid w:val="00B014B1"/>
    <w:rsid w:val="00B01FA8"/>
    <w:rsid w:val="00B04A3E"/>
    <w:rsid w:val="00B072BD"/>
    <w:rsid w:val="00B10ABC"/>
    <w:rsid w:val="00B11DB1"/>
    <w:rsid w:val="00B11E1D"/>
    <w:rsid w:val="00B127A7"/>
    <w:rsid w:val="00B12F3F"/>
    <w:rsid w:val="00B1358F"/>
    <w:rsid w:val="00B1559B"/>
    <w:rsid w:val="00B1601B"/>
    <w:rsid w:val="00B16261"/>
    <w:rsid w:val="00B16A27"/>
    <w:rsid w:val="00B209A7"/>
    <w:rsid w:val="00B22564"/>
    <w:rsid w:val="00B232B5"/>
    <w:rsid w:val="00B23321"/>
    <w:rsid w:val="00B25AA4"/>
    <w:rsid w:val="00B26941"/>
    <w:rsid w:val="00B336FF"/>
    <w:rsid w:val="00B364C2"/>
    <w:rsid w:val="00B37914"/>
    <w:rsid w:val="00B41A6F"/>
    <w:rsid w:val="00B41F0F"/>
    <w:rsid w:val="00B421B8"/>
    <w:rsid w:val="00B444E9"/>
    <w:rsid w:val="00B446AC"/>
    <w:rsid w:val="00B459BB"/>
    <w:rsid w:val="00B45BD3"/>
    <w:rsid w:val="00B51852"/>
    <w:rsid w:val="00B54027"/>
    <w:rsid w:val="00B5466C"/>
    <w:rsid w:val="00B56417"/>
    <w:rsid w:val="00B57A71"/>
    <w:rsid w:val="00B57CAE"/>
    <w:rsid w:val="00B60208"/>
    <w:rsid w:val="00B60950"/>
    <w:rsid w:val="00B61CA1"/>
    <w:rsid w:val="00B61CAE"/>
    <w:rsid w:val="00B64971"/>
    <w:rsid w:val="00B659AD"/>
    <w:rsid w:val="00B663C6"/>
    <w:rsid w:val="00B67201"/>
    <w:rsid w:val="00B67F34"/>
    <w:rsid w:val="00B70253"/>
    <w:rsid w:val="00B7160F"/>
    <w:rsid w:val="00B7214A"/>
    <w:rsid w:val="00B7423E"/>
    <w:rsid w:val="00B748BC"/>
    <w:rsid w:val="00B763F2"/>
    <w:rsid w:val="00B774D2"/>
    <w:rsid w:val="00B800EB"/>
    <w:rsid w:val="00B8330E"/>
    <w:rsid w:val="00B83539"/>
    <w:rsid w:val="00B83CB3"/>
    <w:rsid w:val="00B8629C"/>
    <w:rsid w:val="00B90340"/>
    <w:rsid w:val="00B90EB3"/>
    <w:rsid w:val="00B91BD5"/>
    <w:rsid w:val="00B92EC2"/>
    <w:rsid w:val="00B97768"/>
    <w:rsid w:val="00B97F6D"/>
    <w:rsid w:val="00BA0A07"/>
    <w:rsid w:val="00BA1436"/>
    <w:rsid w:val="00BA5A63"/>
    <w:rsid w:val="00BA62B3"/>
    <w:rsid w:val="00BA6DDF"/>
    <w:rsid w:val="00BB0443"/>
    <w:rsid w:val="00BB06B8"/>
    <w:rsid w:val="00BB1293"/>
    <w:rsid w:val="00BB1426"/>
    <w:rsid w:val="00BB18F4"/>
    <w:rsid w:val="00BB1FEB"/>
    <w:rsid w:val="00BC06AE"/>
    <w:rsid w:val="00BC1CCE"/>
    <w:rsid w:val="00BC28BE"/>
    <w:rsid w:val="00BC3D40"/>
    <w:rsid w:val="00BC3E73"/>
    <w:rsid w:val="00BC5A75"/>
    <w:rsid w:val="00BC7752"/>
    <w:rsid w:val="00BC7B24"/>
    <w:rsid w:val="00BD0BC8"/>
    <w:rsid w:val="00BD1733"/>
    <w:rsid w:val="00BD3809"/>
    <w:rsid w:val="00BD3EC7"/>
    <w:rsid w:val="00BD63F6"/>
    <w:rsid w:val="00BE0271"/>
    <w:rsid w:val="00BE13CE"/>
    <w:rsid w:val="00BE1BBA"/>
    <w:rsid w:val="00BE2BC8"/>
    <w:rsid w:val="00BE3D77"/>
    <w:rsid w:val="00BE46AC"/>
    <w:rsid w:val="00BE5939"/>
    <w:rsid w:val="00BE7D62"/>
    <w:rsid w:val="00BF1832"/>
    <w:rsid w:val="00BF2423"/>
    <w:rsid w:val="00BF3235"/>
    <w:rsid w:val="00BF60B1"/>
    <w:rsid w:val="00BF6457"/>
    <w:rsid w:val="00BF7805"/>
    <w:rsid w:val="00BF7EF6"/>
    <w:rsid w:val="00C00FC1"/>
    <w:rsid w:val="00C01E83"/>
    <w:rsid w:val="00C02234"/>
    <w:rsid w:val="00C02F87"/>
    <w:rsid w:val="00C03320"/>
    <w:rsid w:val="00C04DE0"/>
    <w:rsid w:val="00C07B9E"/>
    <w:rsid w:val="00C07DBE"/>
    <w:rsid w:val="00C108B0"/>
    <w:rsid w:val="00C11FC6"/>
    <w:rsid w:val="00C13141"/>
    <w:rsid w:val="00C135E4"/>
    <w:rsid w:val="00C14A79"/>
    <w:rsid w:val="00C1538E"/>
    <w:rsid w:val="00C16514"/>
    <w:rsid w:val="00C17425"/>
    <w:rsid w:val="00C17F95"/>
    <w:rsid w:val="00C20129"/>
    <w:rsid w:val="00C20133"/>
    <w:rsid w:val="00C20E7B"/>
    <w:rsid w:val="00C20F20"/>
    <w:rsid w:val="00C21838"/>
    <w:rsid w:val="00C22020"/>
    <w:rsid w:val="00C234E3"/>
    <w:rsid w:val="00C23980"/>
    <w:rsid w:val="00C23E8A"/>
    <w:rsid w:val="00C2404E"/>
    <w:rsid w:val="00C25188"/>
    <w:rsid w:val="00C25AEE"/>
    <w:rsid w:val="00C26A25"/>
    <w:rsid w:val="00C27A60"/>
    <w:rsid w:val="00C303B3"/>
    <w:rsid w:val="00C30E51"/>
    <w:rsid w:val="00C30E80"/>
    <w:rsid w:val="00C31EC0"/>
    <w:rsid w:val="00C327B7"/>
    <w:rsid w:val="00C33980"/>
    <w:rsid w:val="00C35AEC"/>
    <w:rsid w:val="00C36A05"/>
    <w:rsid w:val="00C36DB7"/>
    <w:rsid w:val="00C37B79"/>
    <w:rsid w:val="00C42CDB"/>
    <w:rsid w:val="00C43785"/>
    <w:rsid w:val="00C463CE"/>
    <w:rsid w:val="00C468A4"/>
    <w:rsid w:val="00C46C5B"/>
    <w:rsid w:val="00C47710"/>
    <w:rsid w:val="00C51DA0"/>
    <w:rsid w:val="00C52D29"/>
    <w:rsid w:val="00C54464"/>
    <w:rsid w:val="00C54BA0"/>
    <w:rsid w:val="00C54EDD"/>
    <w:rsid w:val="00C56125"/>
    <w:rsid w:val="00C56E01"/>
    <w:rsid w:val="00C57680"/>
    <w:rsid w:val="00C57695"/>
    <w:rsid w:val="00C57E8A"/>
    <w:rsid w:val="00C64644"/>
    <w:rsid w:val="00C65D2A"/>
    <w:rsid w:val="00C65FA1"/>
    <w:rsid w:val="00C66182"/>
    <w:rsid w:val="00C67BF9"/>
    <w:rsid w:val="00C705B0"/>
    <w:rsid w:val="00C72BD7"/>
    <w:rsid w:val="00C73485"/>
    <w:rsid w:val="00C7366E"/>
    <w:rsid w:val="00C7400A"/>
    <w:rsid w:val="00C74FFB"/>
    <w:rsid w:val="00C75D31"/>
    <w:rsid w:val="00C76040"/>
    <w:rsid w:val="00C776B2"/>
    <w:rsid w:val="00C803F6"/>
    <w:rsid w:val="00C82936"/>
    <w:rsid w:val="00C82AA4"/>
    <w:rsid w:val="00C835EF"/>
    <w:rsid w:val="00C856BD"/>
    <w:rsid w:val="00C8575D"/>
    <w:rsid w:val="00C864CC"/>
    <w:rsid w:val="00C87997"/>
    <w:rsid w:val="00C90047"/>
    <w:rsid w:val="00C92520"/>
    <w:rsid w:val="00C94FD0"/>
    <w:rsid w:val="00C97C06"/>
    <w:rsid w:val="00CA13C3"/>
    <w:rsid w:val="00CA1536"/>
    <w:rsid w:val="00CA1BEA"/>
    <w:rsid w:val="00CA2CCB"/>
    <w:rsid w:val="00CA367E"/>
    <w:rsid w:val="00CA3E77"/>
    <w:rsid w:val="00CA58C6"/>
    <w:rsid w:val="00CA7A0D"/>
    <w:rsid w:val="00CB0564"/>
    <w:rsid w:val="00CB315C"/>
    <w:rsid w:val="00CB3868"/>
    <w:rsid w:val="00CB4CFA"/>
    <w:rsid w:val="00CB6E8E"/>
    <w:rsid w:val="00CB7C30"/>
    <w:rsid w:val="00CB7F2F"/>
    <w:rsid w:val="00CC0FAA"/>
    <w:rsid w:val="00CC104F"/>
    <w:rsid w:val="00CC168C"/>
    <w:rsid w:val="00CC4961"/>
    <w:rsid w:val="00CC58DA"/>
    <w:rsid w:val="00CD1A79"/>
    <w:rsid w:val="00CD1BC8"/>
    <w:rsid w:val="00CD2B2A"/>
    <w:rsid w:val="00CD60DE"/>
    <w:rsid w:val="00CD6128"/>
    <w:rsid w:val="00CE0DC1"/>
    <w:rsid w:val="00CE280B"/>
    <w:rsid w:val="00CE5224"/>
    <w:rsid w:val="00CE6258"/>
    <w:rsid w:val="00CE6FF6"/>
    <w:rsid w:val="00CE7786"/>
    <w:rsid w:val="00CE7F69"/>
    <w:rsid w:val="00CF1D8E"/>
    <w:rsid w:val="00CF1D95"/>
    <w:rsid w:val="00CF3521"/>
    <w:rsid w:val="00CF36FA"/>
    <w:rsid w:val="00CF48BD"/>
    <w:rsid w:val="00CF496F"/>
    <w:rsid w:val="00CF4980"/>
    <w:rsid w:val="00CF4A15"/>
    <w:rsid w:val="00D014BB"/>
    <w:rsid w:val="00D018E2"/>
    <w:rsid w:val="00D03520"/>
    <w:rsid w:val="00D0373A"/>
    <w:rsid w:val="00D041E9"/>
    <w:rsid w:val="00D0436C"/>
    <w:rsid w:val="00D04B2A"/>
    <w:rsid w:val="00D05061"/>
    <w:rsid w:val="00D0534F"/>
    <w:rsid w:val="00D053C2"/>
    <w:rsid w:val="00D05BD8"/>
    <w:rsid w:val="00D10FE4"/>
    <w:rsid w:val="00D11467"/>
    <w:rsid w:val="00D12B35"/>
    <w:rsid w:val="00D1431D"/>
    <w:rsid w:val="00D1621B"/>
    <w:rsid w:val="00D22043"/>
    <w:rsid w:val="00D2279C"/>
    <w:rsid w:val="00D23B3D"/>
    <w:rsid w:val="00D23C7F"/>
    <w:rsid w:val="00D25190"/>
    <w:rsid w:val="00D262EE"/>
    <w:rsid w:val="00D26D0C"/>
    <w:rsid w:val="00D27AF1"/>
    <w:rsid w:val="00D30442"/>
    <w:rsid w:val="00D3266E"/>
    <w:rsid w:val="00D32DA9"/>
    <w:rsid w:val="00D3419C"/>
    <w:rsid w:val="00D3447A"/>
    <w:rsid w:val="00D354B4"/>
    <w:rsid w:val="00D355F5"/>
    <w:rsid w:val="00D35A8E"/>
    <w:rsid w:val="00D35B7B"/>
    <w:rsid w:val="00D3756B"/>
    <w:rsid w:val="00D405BD"/>
    <w:rsid w:val="00D410C7"/>
    <w:rsid w:val="00D42275"/>
    <w:rsid w:val="00D42AC9"/>
    <w:rsid w:val="00D42D49"/>
    <w:rsid w:val="00D4489E"/>
    <w:rsid w:val="00D44AD4"/>
    <w:rsid w:val="00D45159"/>
    <w:rsid w:val="00D459F9"/>
    <w:rsid w:val="00D47FDA"/>
    <w:rsid w:val="00D528A8"/>
    <w:rsid w:val="00D53EFC"/>
    <w:rsid w:val="00D55712"/>
    <w:rsid w:val="00D55875"/>
    <w:rsid w:val="00D55CBC"/>
    <w:rsid w:val="00D571B9"/>
    <w:rsid w:val="00D57325"/>
    <w:rsid w:val="00D575AC"/>
    <w:rsid w:val="00D57673"/>
    <w:rsid w:val="00D61088"/>
    <w:rsid w:val="00D612C2"/>
    <w:rsid w:val="00D61C75"/>
    <w:rsid w:val="00D61F60"/>
    <w:rsid w:val="00D627DC"/>
    <w:rsid w:val="00D628A7"/>
    <w:rsid w:val="00D63A9F"/>
    <w:rsid w:val="00D63C0A"/>
    <w:rsid w:val="00D64795"/>
    <w:rsid w:val="00D64AC3"/>
    <w:rsid w:val="00D65C8C"/>
    <w:rsid w:val="00D662CA"/>
    <w:rsid w:val="00D7338E"/>
    <w:rsid w:val="00D73473"/>
    <w:rsid w:val="00D74008"/>
    <w:rsid w:val="00D7410F"/>
    <w:rsid w:val="00D75287"/>
    <w:rsid w:val="00D75A5E"/>
    <w:rsid w:val="00D7618C"/>
    <w:rsid w:val="00D776E2"/>
    <w:rsid w:val="00D77CE8"/>
    <w:rsid w:val="00D81FE3"/>
    <w:rsid w:val="00D82B44"/>
    <w:rsid w:val="00D84008"/>
    <w:rsid w:val="00D876A7"/>
    <w:rsid w:val="00D87B15"/>
    <w:rsid w:val="00D90DC4"/>
    <w:rsid w:val="00D914B6"/>
    <w:rsid w:val="00D914F8"/>
    <w:rsid w:val="00D922C0"/>
    <w:rsid w:val="00D92621"/>
    <w:rsid w:val="00D94175"/>
    <w:rsid w:val="00D94722"/>
    <w:rsid w:val="00D971BB"/>
    <w:rsid w:val="00D97246"/>
    <w:rsid w:val="00DA1169"/>
    <w:rsid w:val="00DA2C1E"/>
    <w:rsid w:val="00DA4B64"/>
    <w:rsid w:val="00DA4DF5"/>
    <w:rsid w:val="00DA72A9"/>
    <w:rsid w:val="00DA7902"/>
    <w:rsid w:val="00DA7FDC"/>
    <w:rsid w:val="00DB08EA"/>
    <w:rsid w:val="00DB137A"/>
    <w:rsid w:val="00DB21A1"/>
    <w:rsid w:val="00DB4091"/>
    <w:rsid w:val="00DB5836"/>
    <w:rsid w:val="00DB5BE1"/>
    <w:rsid w:val="00DB6588"/>
    <w:rsid w:val="00DB7A16"/>
    <w:rsid w:val="00DC182C"/>
    <w:rsid w:val="00DC203B"/>
    <w:rsid w:val="00DC31CB"/>
    <w:rsid w:val="00DC3BB2"/>
    <w:rsid w:val="00DC5132"/>
    <w:rsid w:val="00DC5CFF"/>
    <w:rsid w:val="00DC62CF"/>
    <w:rsid w:val="00DC62F0"/>
    <w:rsid w:val="00DC644C"/>
    <w:rsid w:val="00DC6816"/>
    <w:rsid w:val="00DC7E20"/>
    <w:rsid w:val="00DD192C"/>
    <w:rsid w:val="00DD267D"/>
    <w:rsid w:val="00DD283F"/>
    <w:rsid w:val="00DD3410"/>
    <w:rsid w:val="00DD3DD6"/>
    <w:rsid w:val="00DD6323"/>
    <w:rsid w:val="00DD6EF3"/>
    <w:rsid w:val="00DD75FA"/>
    <w:rsid w:val="00DE0DBA"/>
    <w:rsid w:val="00DE2E28"/>
    <w:rsid w:val="00DE3430"/>
    <w:rsid w:val="00DE4AE9"/>
    <w:rsid w:val="00DE64F9"/>
    <w:rsid w:val="00DE6CA6"/>
    <w:rsid w:val="00DE73FA"/>
    <w:rsid w:val="00DF090F"/>
    <w:rsid w:val="00DF0AA6"/>
    <w:rsid w:val="00DF19A5"/>
    <w:rsid w:val="00DF1A81"/>
    <w:rsid w:val="00DF23CF"/>
    <w:rsid w:val="00DF2A68"/>
    <w:rsid w:val="00DF4556"/>
    <w:rsid w:val="00DF4BFA"/>
    <w:rsid w:val="00DF5115"/>
    <w:rsid w:val="00DF6929"/>
    <w:rsid w:val="00DF73BE"/>
    <w:rsid w:val="00DF7A2D"/>
    <w:rsid w:val="00E0207C"/>
    <w:rsid w:val="00E02A1C"/>
    <w:rsid w:val="00E03733"/>
    <w:rsid w:val="00E037B3"/>
    <w:rsid w:val="00E04241"/>
    <w:rsid w:val="00E0471C"/>
    <w:rsid w:val="00E05328"/>
    <w:rsid w:val="00E057C4"/>
    <w:rsid w:val="00E0616F"/>
    <w:rsid w:val="00E06AC7"/>
    <w:rsid w:val="00E12FD7"/>
    <w:rsid w:val="00E13943"/>
    <w:rsid w:val="00E13C15"/>
    <w:rsid w:val="00E13D17"/>
    <w:rsid w:val="00E15960"/>
    <w:rsid w:val="00E15F43"/>
    <w:rsid w:val="00E160AA"/>
    <w:rsid w:val="00E16391"/>
    <w:rsid w:val="00E16681"/>
    <w:rsid w:val="00E21184"/>
    <w:rsid w:val="00E214A7"/>
    <w:rsid w:val="00E23576"/>
    <w:rsid w:val="00E23B79"/>
    <w:rsid w:val="00E249A5"/>
    <w:rsid w:val="00E25ED3"/>
    <w:rsid w:val="00E31842"/>
    <w:rsid w:val="00E31C6B"/>
    <w:rsid w:val="00E3225D"/>
    <w:rsid w:val="00E328E0"/>
    <w:rsid w:val="00E3313F"/>
    <w:rsid w:val="00E342D9"/>
    <w:rsid w:val="00E344DB"/>
    <w:rsid w:val="00E375C2"/>
    <w:rsid w:val="00E37E3E"/>
    <w:rsid w:val="00E401A4"/>
    <w:rsid w:val="00E44CDF"/>
    <w:rsid w:val="00E4660D"/>
    <w:rsid w:val="00E5167B"/>
    <w:rsid w:val="00E51D33"/>
    <w:rsid w:val="00E52086"/>
    <w:rsid w:val="00E5298D"/>
    <w:rsid w:val="00E541FC"/>
    <w:rsid w:val="00E57BDE"/>
    <w:rsid w:val="00E57CD2"/>
    <w:rsid w:val="00E57D8F"/>
    <w:rsid w:val="00E6105F"/>
    <w:rsid w:val="00E61777"/>
    <w:rsid w:val="00E61F37"/>
    <w:rsid w:val="00E62D74"/>
    <w:rsid w:val="00E62D9E"/>
    <w:rsid w:val="00E63854"/>
    <w:rsid w:val="00E647CE"/>
    <w:rsid w:val="00E64823"/>
    <w:rsid w:val="00E64874"/>
    <w:rsid w:val="00E64DA0"/>
    <w:rsid w:val="00E64FE7"/>
    <w:rsid w:val="00E724D1"/>
    <w:rsid w:val="00E735DD"/>
    <w:rsid w:val="00E7368A"/>
    <w:rsid w:val="00E73A2F"/>
    <w:rsid w:val="00E7449B"/>
    <w:rsid w:val="00E753EE"/>
    <w:rsid w:val="00E76F10"/>
    <w:rsid w:val="00E773C6"/>
    <w:rsid w:val="00E776D6"/>
    <w:rsid w:val="00E77B01"/>
    <w:rsid w:val="00E77C83"/>
    <w:rsid w:val="00E77E33"/>
    <w:rsid w:val="00E821A1"/>
    <w:rsid w:val="00E829EB"/>
    <w:rsid w:val="00E82C7F"/>
    <w:rsid w:val="00E868B2"/>
    <w:rsid w:val="00E86DC5"/>
    <w:rsid w:val="00E871AA"/>
    <w:rsid w:val="00E90A28"/>
    <w:rsid w:val="00E912BD"/>
    <w:rsid w:val="00E91C58"/>
    <w:rsid w:val="00E92BD6"/>
    <w:rsid w:val="00E93790"/>
    <w:rsid w:val="00E948FB"/>
    <w:rsid w:val="00E951C0"/>
    <w:rsid w:val="00EA3A5E"/>
    <w:rsid w:val="00EA505A"/>
    <w:rsid w:val="00EA5488"/>
    <w:rsid w:val="00EA56F3"/>
    <w:rsid w:val="00EA6E18"/>
    <w:rsid w:val="00EB031E"/>
    <w:rsid w:val="00EB05F7"/>
    <w:rsid w:val="00EB1C53"/>
    <w:rsid w:val="00EB32CE"/>
    <w:rsid w:val="00EB3556"/>
    <w:rsid w:val="00EB4BC2"/>
    <w:rsid w:val="00EB56D0"/>
    <w:rsid w:val="00EB5908"/>
    <w:rsid w:val="00EB5FA4"/>
    <w:rsid w:val="00EB6474"/>
    <w:rsid w:val="00EB6C2B"/>
    <w:rsid w:val="00EB6CBA"/>
    <w:rsid w:val="00EC0C70"/>
    <w:rsid w:val="00EC1F20"/>
    <w:rsid w:val="00EC2543"/>
    <w:rsid w:val="00EC28DD"/>
    <w:rsid w:val="00EC2D2C"/>
    <w:rsid w:val="00EC4F58"/>
    <w:rsid w:val="00EC6C1D"/>
    <w:rsid w:val="00ED0D4C"/>
    <w:rsid w:val="00ED2351"/>
    <w:rsid w:val="00ED2644"/>
    <w:rsid w:val="00ED48D5"/>
    <w:rsid w:val="00ED4D0F"/>
    <w:rsid w:val="00ED6EE7"/>
    <w:rsid w:val="00ED7828"/>
    <w:rsid w:val="00EE19AB"/>
    <w:rsid w:val="00EE3A6C"/>
    <w:rsid w:val="00EE3B96"/>
    <w:rsid w:val="00EE4FF1"/>
    <w:rsid w:val="00EE7604"/>
    <w:rsid w:val="00EE7E19"/>
    <w:rsid w:val="00EF0165"/>
    <w:rsid w:val="00EF1688"/>
    <w:rsid w:val="00EF20EB"/>
    <w:rsid w:val="00EF2679"/>
    <w:rsid w:val="00EF2B64"/>
    <w:rsid w:val="00EF4878"/>
    <w:rsid w:val="00EF4BB1"/>
    <w:rsid w:val="00EF6E50"/>
    <w:rsid w:val="00EF727A"/>
    <w:rsid w:val="00F004C6"/>
    <w:rsid w:val="00F03CF7"/>
    <w:rsid w:val="00F03F16"/>
    <w:rsid w:val="00F04C56"/>
    <w:rsid w:val="00F06E3C"/>
    <w:rsid w:val="00F072D9"/>
    <w:rsid w:val="00F078A1"/>
    <w:rsid w:val="00F07DB5"/>
    <w:rsid w:val="00F1112E"/>
    <w:rsid w:val="00F117A1"/>
    <w:rsid w:val="00F12A7D"/>
    <w:rsid w:val="00F13A25"/>
    <w:rsid w:val="00F141F1"/>
    <w:rsid w:val="00F14551"/>
    <w:rsid w:val="00F148FD"/>
    <w:rsid w:val="00F14F68"/>
    <w:rsid w:val="00F15318"/>
    <w:rsid w:val="00F15CB1"/>
    <w:rsid w:val="00F175C8"/>
    <w:rsid w:val="00F17E20"/>
    <w:rsid w:val="00F20EC3"/>
    <w:rsid w:val="00F21733"/>
    <w:rsid w:val="00F2363A"/>
    <w:rsid w:val="00F23879"/>
    <w:rsid w:val="00F24000"/>
    <w:rsid w:val="00F26630"/>
    <w:rsid w:val="00F26ADE"/>
    <w:rsid w:val="00F270DE"/>
    <w:rsid w:val="00F318CF"/>
    <w:rsid w:val="00F32059"/>
    <w:rsid w:val="00F321A1"/>
    <w:rsid w:val="00F337D5"/>
    <w:rsid w:val="00F339EA"/>
    <w:rsid w:val="00F35755"/>
    <w:rsid w:val="00F3703C"/>
    <w:rsid w:val="00F37254"/>
    <w:rsid w:val="00F37C64"/>
    <w:rsid w:val="00F406CC"/>
    <w:rsid w:val="00F4163D"/>
    <w:rsid w:val="00F42568"/>
    <w:rsid w:val="00F433D6"/>
    <w:rsid w:val="00F43798"/>
    <w:rsid w:val="00F439BF"/>
    <w:rsid w:val="00F45158"/>
    <w:rsid w:val="00F451E9"/>
    <w:rsid w:val="00F45D6E"/>
    <w:rsid w:val="00F467D5"/>
    <w:rsid w:val="00F46976"/>
    <w:rsid w:val="00F51F0E"/>
    <w:rsid w:val="00F52172"/>
    <w:rsid w:val="00F53BB2"/>
    <w:rsid w:val="00F5598C"/>
    <w:rsid w:val="00F61D55"/>
    <w:rsid w:val="00F62022"/>
    <w:rsid w:val="00F629F1"/>
    <w:rsid w:val="00F62E7C"/>
    <w:rsid w:val="00F632E7"/>
    <w:rsid w:val="00F63B73"/>
    <w:rsid w:val="00F64554"/>
    <w:rsid w:val="00F65A3F"/>
    <w:rsid w:val="00F66C80"/>
    <w:rsid w:val="00F670D4"/>
    <w:rsid w:val="00F70041"/>
    <w:rsid w:val="00F71A57"/>
    <w:rsid w:val="00F71A7A"/>
    <w:rsid w:val="00F7230D"/>
    <w:rsid w:val="00F734E0"/>
    <w:rsid w:val="00F735D5"/>
    <w:rsid w:val="00F736EE"/>
    <w:rsid w:val="00F73B3C"/>
    <w:rsid w:val="00F745C6"/>
    <w:rsid w:val="00F74949"/>
    <w:rsid w:val="00F74D45"/>
    <w:rsid w:val="00F76982"/>
    <w:rsid w:val="00F770EB"/>
    <w:rsid w:val="00F77AE3"/>
    <w:rsid w:val="00F801EC"/>
    <w:rsid w:val="00F81543"/>
    <w:rsid w:val="00F819EF"/>
    <w:rsid w:val="00F82193"/>
    <w:rsid w:val="00F82E14"/>
    <w:rsid w:val="00F8338C"/>
    <w:rsid w:val="00F839EE"/>
    <w:rsid w:val="00F83D86"/>
    <w:rsid w:val="00F85241"/>
    <w:rsid w:val="00F87193"/>
    <w:rsid w:val="00F92E7F"/>
    <w:rsid w:val="00F930EB"/>
    <w:rsid w:val="00F94C34"/>
    <w:rsid w:val="00F9627D"/>
    <w:rsid w:val="00F96326"/>
    <w:rsid w:val="00F97947"/>
    <w:rsid w:val="00FA00DD"/>
    <w:rsid w:val="00FA0DDD"/>
    <w:rsid w:val="00FA0ED2"/>
    <w:rsid w:val="00FA1883"/>
    <w:rsid w:val="00FA276C"/>
    <w:rsid w:val="00FA3800"/>
    <w:rsid w:val="00FA3973"/>
    <w:rsid w:val="00FA3DC0"/>
    <w:rsid w:val="00FA5C38"/>
    <w:rsid w:val="00FA7486"/>
    <w:rsid w:val="00FA7667"/>
    <w:rsid w:val="00FA7BBC"/>
    <w:rsid w:val="00FA7EEE"/>
    <w:rsid w:val="00FB1363"/>
    <w:rsid w:val="00FB1B2A"/>
    <w:rsid w:val="00FB245A"/>
    <w:rsid w:val="00FB2701"/>
    <w:rsid w:val="00FB3195"/>
    <w:rsid w:val="00FB3C85"/>
    <w:rsid w:val="00FB404C"/>
    <w:rsid w:val="00FB46AA"/>
    <w:rsid w:val="00FB62DC"/>
    <w:rsid w:val="00FB6A23"/>
    <w:rsid w:val="00FB6B7F"/>
    <w:rsid w:val="00FB7D17"/>
    <w:rsid w:val="00FC1266"/>
    <w:rsid w:val="00FC2266"/>
    <w:rsid w:val="00FC23C2"/>
    <w:rsid w:val="00FC269E"/>
    <w:rsid w:val="00FC2C05"/>
    <w:rsid w:val="00FC63CE"/>
    <w:rsid w:val="00FC70DD"/>
    <w:rsid w:val="00FC7EC0"/>
    <w:rsid w:val="00FC7F49"/>
    <w:rsid w:val="00FD0EF1"/>
    <w:rsid w:val="00FD0FEE"/>
    <w:rsid w:val="00FD19A5"/>
    <w:rsid w:val="00FD2006"/>
    <w:rsid w:val="00FD227E"/>
    <w:rsid w:val="00FD2672"/>
    <w:rsid w:val="00FD3711"/>
    <w:rsid w:val="00FD604C"/>
    <w:rsid w:val="00FD6E43"/>
    <w:rsid w:val="00FE1884"/>
    <w:rsid w:val="00FE332C"/>
    <w:rsid w:val="00FE3FDE"/>
    <w:rsid w:val="00FE473D"/>
    <w:rsid w:val="00FE5163"/>
    <w:rsid w:val="00FE661E"/>
    <w:rsid w:val="00FE746D"/>
    <w:rsid w:val="00FE74B7"/>
    <w:rsid w:val="00FE7696"/>
    <w:rsid w:val="00FF0CE9"/>
    <w:rsid w:val="00FF10C6"/>
    <w:rsid w:val="00FF4839"/>
    <w:rsid w:val="00FF4A58"/>
    <w:rsid w:val="00FF5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AD4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082C"/>
    <w:rPr>
      <w:color w:val="0000FF"/>
      <w:u w:val="single"/>
    </w:rPr>
  </w:style>
  <w:style w:type="table" w:styleId="TableGrid">
    <w:name w:val="Table Grid"/>
    <w:basedOn w:val="TableNormal"/>
    <w:rsid w:val="0039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2E38"/>
    <w:rPr>
      <w:rFonts w:ascii="Tahoma" w:hAnsi="Tahoma" w:cs="Tahoma"/>
      <w:sz w:val="16"/>
      <w:szCs w:val="16"/>
    </w:rPr>
  </w:style>
  <w:style w:type="character" w:customStyle="1" w:styleId="BalloonTextChar">
    <w:name w:val="Balloon Text Char"/>
    <w:link w:val="BalloonText"/>
    <w:rsid w:val="00692E38"/>
    <w:rPr>
      <w:rFonts w:ascii="Tahoma" w:hAnsi="Tahoma" w:cs="Tahoma"/>
      <w:sz w:val="16"/>
      <w:szCs w:val="16"/>
    </w:rPr>
  </w:style>
  <w:style w:type="character" w:styleId="FollowedHyperlink">
    <w:name w:val="FollowedHyperlink"/>
    <w:rsid w:val="00167829"/>
    <w:rPr>
      <w:color w:val="800080"/>
      <w:u w:val="single"/>
    </w:rPr>
  </w:style>
  <w:style w:type="paragraph" w:styleId="ListParagraph">
    <w:name w:val="List Paragraph"/>
    <w:basedOn w:val="Normal"/>
    <w:uiPriority w:val="34"/>
    <w:qFormat/>
    <w:rsid w:val="00565368"/>
    <w:pPr>
      <w:ind w:left="720"/>
      <w:contextualSpacing/>
    </w:pPr>
    <w:rPr>
      <w:lang w:eastAsia="en-US"/>
    </w:rPr>
  </w:style>
  <w:style w:type="paragraph" w:styleId="Header">
    <w:name w:val="header"/>
    <w:basedOn w:val="Normal"/>
    <w:link w:val="HeaderChar"/>
    <w:rsid w:val="00DC62F0"/>
    <w:pPr>
      <w:tabs>
        <w:tab w:val="center" w:pos="4513"/>
        <w:tab w:val="right" w:pos="9026"/>
      </w:tabs>
    </w:pPr>
  </w:style>
  <w:style w:type="character" w:customStyle="1" w:styleId="HeaderChar">
    <w:name w:val="Header Char"/>
    <w:link w:val="Header"/>
    <w:rsid w:val="00DC62F0"/>
    <w:rPr>
      <w:sz w:val="24"/>
      <w:szCs w:val="24"/>
    </w:rPr>
  </w:style>
  <w:style w:type="paragraph" w:styleId="Footer">
    <w:name w:val="footer"/>
    <w:basedOn w:val="Normal"/>
    <w:link w:val="FooterChar"/>
    <w:rsid w:val="00DC62F0"/>
    <w:pPr>
      <w:tabs>
        <w:tab w:val="center" w:pos="4513"/>
        <w:tab w:val="right" w:pos="9026"/>
      </w:tabs>
    </w:pPr>
  </w:style>
  <w:style w:type="character" w:customStyle="1" w:styleId="FooterChar">
    <w:name w:val="Footer Char"/>
    <w:link w:val="Footer"/>
    <w:rsid w:val="00DC62F0"/>
    <w:rPr>
      <w:sz w:val="24"/>
      <w:szCs w:val="24"/>
    </w:rPr>
  </w:style>
  <w:style w:type="character" w:styleId="Emphasis">
    <w:name w:val="Emphasis"/>
    <w:uiPriority w:val="20"/>
    <w:qFormat/>
    <w:rsid w:val="00D65C8C"/>
    <w:rPr>
      <w:b/>
      <w:bCs/>
      <w:i w:val="0"/>
      <w:iCs w:val="0"/>
    </w:rPr>
  </w:style>
  <w:style w:type="character" w:customStyle="1" w:styleId="st">
    <w:name w:val="st"/>
    <w:rsid w:val="00D65C8C"/>
  </w:style>
  <w:style w:type="character" w:styleId="CommentReference">
    <w:name w:val="annotation reference"/>
    <w:rsid w:val="00707109"/>
    <w:rPr>
      <w:sz w:val="16"/>
      <w:szCs w:val="16"/>
    </w:rPr>
  </w:style>
  <w:style w:type="paragraph" w:styleId="CommentText">
    <w:name w:val="annotation text"/>
    <w:basedOn w:val="Normal"/>
    <w:link w:val="CommentTextChar"/>
    <w:rsid w:val="00707109"/>
    <w:rPr>
      <w:sz w:val="20"/>
      <w:szCs w:val="20"/>
    </w:rPr>
  </w:style>
  <w:style w:type="character" w:customStyle="1" w:styleId="CommentTextChar">
    <w:name w:val="Comment Text Char"/>
    <w:basedOn w:val="DefaultParagraphFont"/>
    <w:link w:val="CommentText"/>
    <w:rsid w:val="00707109"/>
  </w:style>
  <w:style w:type="paragraph" w:styleId="CommentSubject">
    <w:name w:val="annotation subject"/>
    <w:basedOn w:val="CommentText"/>
    <w:next w:val="CommentText"/>
    <w:link w:val="CommentSubjectChar"/>
    <w:rsid w:val="00707109"/>
    <w:rPr>
      <w:b/>
      <w:bCs/>
    </w:rPr>
  </w:style>
  <w:style w:type="character" w:customStyle="1" w:styleId="CommentSubjectChar">
    <w:name w:val="Comment Subject Char"/>
    <w:link w:val="CommentSubject"/>
    <w:rsid w:val="00707109"/>
    <w:rPr>
      <w:b/>
      <w:bCs/>
    </w:rPr>
  </w:style>
  <w:style w:type="paragraph" w:styleId="Revision">
    <w:name w:val="Revision"/>
    <w:hidden/>
    <w:uiPriority w:val="99"/>
    <w:semiHidden/>
    <w:rsid w:val="007D6A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4173">
      <w:bodyDiv w:val="1"/>
      <w:marLeft w:val="0"/>
      <w:marRight w:val="0"/>
      <w:marTop w:val="0"/>
      <w:marBottom w:val="0"/>
      <w:divBdr>
        <w:top w:val="none" w:sz="0" w:space="0" w:color="auto"/>
        <w:left w:val="none" w:sz="0" w:space="0" w:color="auto"/>
        <w:bottom w:val="none" w:sz="0" w:space="0" w:color="auto"/>
        <w:right w:val="none" w:sz="0" w:space="0" w:color="auto"/>
      </w:divBdr>
    </w:div>
    <w:div w:id="348022774">
      <w:bodyDiv w:val="1"/>
      <w:marLeft w:val="0"/>
      <w:marRight w:val="0"/>
      <w:marTop w:val="0"/>
      <w:marBottom w:val="0"/>
      <w:divBdr>
        <w:top w:val="none" w:sz="0" w:space="0" w:color="auto"/>
        <w:left w:val="none" w:sz="0" w:space="0" w:color="auto"/>
        <w:bottom w:val="none" w:sz="0" w:space="0" w:color="auto"/>
        <w:right w:val="none" w:sz="0" w:space="0" w:color="auto"/>
      </w:divBdr>
    </w:div>
    <w:div w:id="1836996587">
      <w:bodyDiv w:val="1"/>
      <w:marLeft w:val="0"/>
      <w:marRight w:val="0"/>
      <w:marTop w:val="0"/>
      <w:marBottom w:val="0"/>
      <w:divBdr>
        <w:top w:val="none" w:sz="0" w:space="0" w:color="auto"/>
        <w:left w:val="none" w:sz="0" w:space="0" w:color="auto"/>
        <w:bottom w:val="none" w:sz="0" w:space="0" w:color="auto"/>
        <w:right w:val="none" w:sz="0" w:space="0" w:color="auto"/>
      </w:divBdr>
    </w:div>
    <w:div w:id="20477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a.gov.au/" TargetMode="External"/><Relationship Id="rId13" Type="http://schemas.openxmlformats.org/officeDocument/2006/relationships/hyperlink" Target="http://www.afma.gov.au/fisheries-services/logbooks-and-catch-dispos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fma.gov.au/species-gear/fishing-ge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cwp-on-fishery-statistics/handbook/capture-fisheries-statistics/fishing-gear-classification/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3.0/au/deed.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fma.gov.au/fisheries-services/logbooks-and-catch-disposal/" TargetMode="External"/><Relationship Id="rId14" Type="http://schemas.openxmlformats.org/officeDocument/2006/relationships/hyperlink" Target="http://www.marine.csiro.au/caa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7D97-88B0-4E3D-9BA1-5AE50111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9787</CharactersWithSpaces>
  <SharedDoc>false</SharedDoc>
  <HLinks>
    <vt:vector size="54" baseType="variant">
      <vt:variant>
        <vt:i4>196629</vt:i4>
      </vt:variant>
      <vt:variant>
        <vt:i4>24</vt:i4>
      </vt:variant>
      <vt:variant>
        <vt:i4>0</vt:i4>
      </vt:variant>
      <vt:variant>
        <vt:i4>5</vt:i4>
      </vt:variant>
      <vt:variant>
        <vt:lpwstr>http://www.marine.csiro.au/caab/</vt:lpwstr>
      </vt:variant>
      <vt:variant>
        <vt:lpwstr/>
      </vt:variant>
      <vt:variant>
        <vt:i4>2621560</vt:i4>
      </vt:variant>
      <vt:variant>
        <vt:i4>21</vt:i4>
      </vt:variant>
      <vt:variant>
        <vt:i4>0</vt:i4>
      </vt:variant>
      <vt:variant>
        <vt:i4>5</vt:i4>
      </vt:variant>
      <vt:variant>
        <vt:lpwstr>http://www.afma.gov.au/fisheries-services/logbooks-and-catch-disposal/</vt:lpwstr>
      </vt:variant>
      <vt:variant>
        <vt:lpwstr/>
      </vt:variant>
      <vt:variant>
        <vt:i4>5046361</vt:i4>
      </vt:variant>
      <vt:variant>
        <vt:i4>18</vt:i4>
      </vt:variant>
      <vt:variant>
        <vt:i4>0</vt:i4>
      </vt:variant>
      <vt:variant>
        <vt:i4>5</vt:i4>
      </vt:variant>
      <vt:variant>
        <vt:lpwstr>http://www.afma.gov.au/species-gear/fishing-gear/</vt:lpwstr>
      </vt:variant>
      <vt:variant>
        <vt:lpwstr/>
      </vt:variant>
      <vt:variant>
        <vt:i4>4325461</vt:i4>
      </vt:variant>
      <vt:variant>
        <vt:i4>15</vt:i4>
      </vt:variant>
      <vt:variant>
        <vt:i4>0</vt:i4>
      </vt:variant>
      <vt:variant>
        <vt:i4>5</vt:i4>
      </vt:variant>
      <vt:variant>
        <vt:lpwstr>http://seafoodstandards.com.au/fish-names/Pages/default.aspx</vt:lpwstr>
      </vt:variant>
      <vt:variant>
        <vt:lpwstr/>
      </vt:variant>
      <vt:variant>
        <vt:i4>5701662</vt:i4>
      </vt:variant>
      <vt:variant>
        <vt:i4>12</vt:i4>
      </vt:variant>
      <vt:variant>
        <vt:i4>0</vt:i4>
      </vt:variant>
      <vt:variant>
        <vt:i4>5</vt:i4>
      </vt:variant>
      <vt:variant>
        <vt:lpwstr>http://www.afma.gov.au/fisheries/</vt:lpwstr>
      </vt:variant>
      <vt:variant>
        <vt:lpwstr/>
      </vt:variant>
      <vt:variant>
        <vt:i4>5111827</vt:i4>
      </vt:variant>
      <vt:variant>
        <vt:i4>9</vt:i4>
      </vt:variant>
      <vt:variant>
        <vt:i4>0</vt:i4>
      </vt:variant>
      <vt:variant>
        <vt:i4>5</vt:i4>
      </vt:variant>
      <vt:variant>
        <vt:lpwstr>http://creativecommons.org/licenses/by/3.0/au/deed.en</vt:lpwstr>
      </vt:variant>
      <vt:variant>
        <vt:lpwstr/>
      </vt:variant>
      <vt:variant>
        <vt:i4>2621560</vt:i4>
      </vt:variant>
      <vt:variant>
        <vt:i4>6</vt:i4>
      </vt:variant>
      <vt:variant>
        <vt:i4>0</vt:i4>
      </vt:variant>
      <vt:variant>
        <vt:i4>5</vt:i4>
      </vt:variant>
      <vt:variant>
        <vt:lpwstr>http://www.afma.gov.au/fisheries-services/logbooks-and-catch-disposal/</vt:lpwstr>
      </vt:variant>
      <vt:variant>
        <vt:lpwstr/>
      </vt:variant>
      <vt:variant>
        <vt:i4>3997735</vt:i4>
      </vt:variant>
      <vt:variant>
        <vt:i4>3</vt:i4>
      </vt:variant>
      <vt:variant>
        <vt:i4>0</vt:i4>
      </vt:variant>
      <vt:variant>
        <vt:i4>5</vt:i4>
      </vt:variant>
      <vt:variant>
        <vt:lpwstr>http://www.afma.gov.au/</vt:lpwstr>
      </vt:variant>
      <vt:variant>
        <vt:lpwstr/>
      </vt:variant>
      <vt:variant>
        <vt:i4>2359412</vt:i4>
      </vt:variant>
      <vt:variant>
        <vt:i4>0</vt:i4>
      </vt:variant>
      <vt:variant>
        <vt:i4>0</vt:i4>
      </vt:variant>
      <vt:variant>
        <vt:i4>5</vt:i4>
      </vt:variant>
      <vt:variant>
        <vt:lpwstr>http://data.gov.au/dataset/reported-landed-annual-catch-from-commonwealth-fisheries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2020-05-14T04:08:00Z</dcterms:created>
  <dcterms:modified xsi:type="dcterms:W3CDTF">2020-05-15T00:02:00Z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875540c2-1d7e-49e0-b70f-c9c165cc69b1</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