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FCB8" w14:textId="53ED124C" w:rsidR="00A6702A" w:rsidRPr="00720B0F" w:rsidRDefault="007304B2" w:rsidP="00517B9C">
      <w:pPr>
        <w:pBdr>
          <w:bottom w:val="single" w:sz="36" w:space="0" w:color="AE1D00"/>
        </w:pBdr>
        <w:shd w:val="clear" w:color="auto" w:fill="F7F7F7"/>
        <w:spacing w:after="240"/>
        <w:outlineLvl w:val="1"/>
        <w:rPr>
          <w:rFonts w:ascii="Helvetica" w:hAnsi="Helvetica" w:cs="Helvetica"/>
          <w:color w:val="AE1D00"/>
          <w:spacing w:val="-7"/>
          <w:kern w:val="36"/>
          <w:sz w:val="44"/>
          <w:szCs w:val="44"/>
        </w:rPr>
      </w:pPr>
      <w:r>
        <w:rPr>
          <w:rFonts w:ascii="Helvetica" w:hAnsi="Helvetica" w:cs="Helvetica"/>
          <w:color w:val="AE1D00"/>
          <w:spacing w:val="-7"/>
          <w:kern w:val="36"/>
          <w:sz w:val="44"/>
          <w:szCs w:val="44"/>
        </w:rPr>
        <w:t>Reported r</w:t>
      </w:r>
      <w:r w:rsidR="00D92621">
        <w:rPr>
          <w:rFonts w:ascii="Helvetica" w:hAnsi="Helvetica" w:cs="Helvetica"/>
          <w:color w:val="AE1D00"/>
          <w:spacing w:val="-7"/>
          <w:kern w:val="36"/>
          <w:sz w:val="44"/>
          <w:szCs w:val="44"/>
        </w:rPr>
        <w:t xml:space="preserve">etained </w:t>
      </w:r>
      <w:r w:rsidR="00F632E7" w:rsidRPr="00720B0F">
        <w:rPr>
          <w:rFonts w:ascii="Helvetica" w:hAnsi="Helvetica" w:cs="Helvetica"/>
          <w:color w:val="AE1D00"/>
          <w:spacing w:val="-7"/>
          <w:kern w:val="36"/>
          <w:sz w:val="44"/>
          <w:szCs w:val="44"/>
        </w:rPr>
        <w:t xml:space="preserve">annual catch </w:t>
      </w:r>
      <w:r>
        <w:rPr>
          <w:rFonts w:ascii="Helvetica" w:hAnsi="Helvetica" w:cs="Helvetica"/>
          <w:color w:val="AE1D00"/>
          <w:spacing w:val="-7"/>
          <w:kern w:val="36"/>
          <w:sz w:val="44"/>
          <w:szCs w:val="44"/>
        </w:rPr>
        <w:t>from</w:t>
      </w:r>
      <w:r w:rsidR="00F632E7" w:rsidRPr="00720B0F">
        <w:rPr>
          <w:rFonts w:ascii="Helvetica" w:hAnsi="Helvetica" w:cs="Helvetica"/>
          <w:color w:val="AE1D00"/>
          <w:spacing w:val="-7"/>
          <w:kern w:val="36"/>
          <w:sz w:val="44"/>
          <w:szCs w:val="44"/>
        </w:rPr>
        <w:t xml:space="preserve"> Commonwea</w:t>
      </w:r>
      <w:r w:rsidR="00747A16">
        <w:rPr>
          <w:rFonts w:ascii="Helvetica" w:hAnsi="Helvetica" w:cs="Helvetica"/>
          <w:color w:val="AE1D00"/>
          <w:spacing w:val="-7"/>
          <w:kern w:val="36"/>
          <w:sz w:val="44"/>
          <w:szCs w:val="44"/>
        </w:rPr>
        <w:t>lth fisheries</w:t>
      </w:r>
      <w:r w:rsidR="00D92621" w:rsidRPr="00D92621">
        <w:rPr>
          <w:rFonts w:ascii="Helvetica" w:hAnsi="Helvetica" w:cs="Helvetica"/>
          <w:color w:val="AE1D00"/>
          <w:spacing w:val="-7"/>
          <w:kern w:val="36"/>
          <w:sz w:val="44"/>
          <w:szCs w:val="44"/>
        </w:rPr>
        <w:t xml:space="preserve"> </w:t>
      </w:r>
      <w:r w:rsidR="00D92621" w:rsidRPr="00720B0F">
        <w:rPr>
          <w:rFonts w:ascii="Helvetica" w:hAnsi="Helvetica" w:cs="Helvetica"/>
          <w:color w:val="AE1D00"/>
          <w:spacing w:val="-7"/>
          <w:kern w:val="36"/>
          <w:sz w:val="44"/>
          <w:szCs w:val="44"/>
        </w:rPr>
        <w:t>l</w:t>
      </w:r>
      <w:r w:rsidR="00D92621">
        <w:rPr>
          <w:rFonts w:ascii="Helvetica" w:hAnsi="Helvetica" w:cs="Helvetica"/>
          <w:color w:val="AE1D00"/>
          <w:spacing w:val="-7"/>
          <w:kern w:val="36"/>
          <w:sz w:val="44"/>
          <w:szCs w:val="44"/>
        </w:rPr>
        <w:t>ogbooks</w:t>
      </w:r>
    </w:p>
    <w:p w14:paraId="58E7D6E4" w14:textId="77777777" w:rsidR="00A6702A" w:rsidRPr="00E8676A" w:rsidRDefault="00A6702A" w:rsidP="00A6702A">
      <w:pPr>
        <w:shd w:val="clear" w:color="auto" w:fill="F7F7F7"/>
        <w:spacing w:after="120"/>
        <w:rPr>
          <w:rFonts w:ascii="Verdana" w:hAnsi="Verdana"/>
          <w:b/>
          <w:bCs/>
          <w:color w:val="000000"/>
        </w:rPr>
      </w:pPr>
      <w:r w:rsidRPr="00E8676A">
        <w:rPr>
          <w:rFonts w:ascii="Verdana" w:hAnsi="Verdana"/>
          <w:b/>
          <w:bCs/>
          <w:color w:val="000000"/>
        </w:rPr>
        <w:t>Description</w:t>
      </w:r>
    </w:p>
    <w:p w14:paraId="65571473" w14:textId="1F310090" w:rsidR="00334062" w:rsidRDefault="000D0CCA" w:rsidP="00F632E7">
      <w:pPr>
        <w:spacing w:after="200" w:line="276" w:lineRule="auto"/>
        <w:rPr>
          <w:rFonts w:ascii="Calibri" w:eastAsia="Calibri" w:hAnsi="Calibri"/>
          <w:sz w:val="22"/>
          <w:szCs w:val="22"/>
          <w:lang w:val="af-ZA" w:eastAsia="en-US"/>
        </w:rPr>
      </w:pPr>
      <w:r w:rsidRPr="000D0CCA">
        <w:rPr>
          <w:rFonts w:ascii="Calibri" w:eastAsia="Calibri" w:hAnsi="Calibri"/>
          <w:sz w:val="22"/>
          <w:szCs w:val="22"/>
          <w:lang w:val="en-US" w:eastAsia="en-US"/>
        </w:rPr>
        <w:t xml:space="preserve">While at sea, Commonwealth fishers must record all catch and effort in their AFMA daily fishing logbooks. </w:t>
      </w:r>
      <w:r w:rsidR="00F632E7" w:rsidRPr="00F632E7">
        <w:rPr>
          <w:rFonts w:ascii="Calibri" w:eastAsia="Calibri" w:hAnsi="Calibri"/>
          <w:sz w:val="22"/>
          <w:szCs w:val="22"/>
          <w:lang w:val="af-ZA" w:eastAsia="en-US"/>
        </w:rPr>
        <w:t xml:space="preserve">This dataset shows the annual retained catch (meaning the catch that is </w:t>
      </w:r>
      <w:r>
        <w:rPr>
          <w:rFonts w:ascii="Calibri" w:eastAsia="Calibri" w:hAnsi="Calibri"/>
          <w:sz w:val="22"/>
          <w:szCs w:val="22"/>
          <w:lang w:val="af-ZA" w:eastAsia="en-US"/>
        </w:rPr>
        <w:t>not returned to the sea</w:t>
      </w:r>
      <w:r w:rsidR="00F632E7" w:rsidRPr="00F632E7">
        <w:rPr>
          <w:rFonts w:ascii="Calibri" w:eastAsia="Calibri" w:hAnsi="Calibri"/>
          <w:sz w:val="22"/>
          <w:szCs w:val="22"/>
          <w:lang w:val="af-ZA" w:eastAsia="en-US"/>
        </w:rPr>
        <w:t>)</w:t>
      </w:r>
      <w:r w:rsidR="00334062">
        <w:rPr>
          <w:rFonts w:ascii="Calibri" w:eastAsia="Calibri" w:hAnsi="Calibri"/>
          <w:sz w:val="22"/>
          <w:szCs w:val="22"/>
          <w:lang w:val="af-ZA" w:eastAsia="en-US"/>
        </w:rPr>
        <w:t xml:space="preserve"> in kilograms, by species and fishery,</w:t>
      </w:r>
      <w:r w:rsidR="00F632E7" w:rsidRPr="00F632E7">
        <w:rPr>
          <w:rFonts w:ascii="Calibri" w:eastAsia="Calibri" w:hAnsi="Calibri"/>
          <w:sz w:val="22"/>
          <w:szCs w:val="22"/>
          <w:lang w:val="af-ZA" w:eastAsia="en-US"/>
        </w:rPr>
        <w:t xml:space="preserve"> for Commonwealth fisheries managed by the Australian Fisheries Management Authority (AFMA). </w:t>
      </w:r>
    </w:p>
    <w:p w14:paraId="161482FA" w14:textId="46E89C46" w:rsidR="00F632E7" w:rsidRDefault="00C86F76" w:rsidP="00F632E7">
      <w:pPr>
        <w:spacing w:after="200" w:line="276" w:lineRule="auto"/>
        <w:rPr>
          <w:rFonts w:ascii="Calibri" w:eastAsia="Calibri" w:hAnsi="Calibri"/>
          <w:sz w:val="22"/>
          <w:szCs w:val="22"/>
          <w:lang w:val="af-ZA" w:eastAsia="en-US"/>
        </w:rPr>
      </w:pPr>
      <w:bookmarkStart w:id="0" w:name="_Hlk157439725"/>
      <w:r w:rsidRPr="00AD1B6C">
        <w:rPr>
          <w:rFonts w:asciiTheme="minorHAnsi" w:hAnsiTheme="minorHAnsi" w:cstheme="minorHAnsi"/>
          <w:sz w:val="22"/>
          <w:szCs w:val="22"/>
        </w:rPr>
        <w:t>These data are sourced from AFMA daily fishing logbooks, which fishers complete while at sea</w:t>
      </w:r>
      <w:r w:rsidR="00B3218F">
        <w:rPr>
          <w:rFonts w:asciiTheme="minorHAnsi" w:hAnsiTheme="minorHAnsi" w:cstheme="minorHAnsi"/>
          <w:sz w:val="22"/>
          <w:szCs w:val="22"/>
        </w:rPr>
        <w:t>,</w:t>
      </w:r>
      <w:r w:rsidR="00B3218F" w:rsidRPr="000D0CCA">
        <w:rPr>
          <w:rFonts w:ascii="Calibri" w:eastAsia="Calibri" w:hAnsi="Calibri"/>
          <w:sz w:val="22"/>
          <w:szCs w:val="22"/>
          <w:lang w:val="en-US" w:eastAsia="en-US"/>
        </w:rPr>
        <w:t xml:space="preserve"> </w:t>
      </w:r>
      <w:r w:rsidR="00B3218F">
        <w:rPr>
          <w:rFonts w:ascii="Calibri" w:eastAsia="Calibri" w:hAnsi="Calibri"/>
          <w:sz w:val="22"/>
          <w:szCs w:val="22"/>
          <w:lang w:val="en-US" w:eastAsia="en-US"/>
        </w:rPr>
        <w:t xml:space="preserve">where generally the </w:t>
      </w:r>
      <w:r w:rsidR="00B3218F" w:rsidRPr="000D0CCA">
        <w:rPr>
          <w:rFonts w:ascii="Calibri" w:eastAsia="Calibri" w:hAnsi="Calibri"/>
          <w:sz w:val="22"/>
          <w:szCs w:val="22"/>
          <w:lang w:val="en-US" w:eastAsia="en-US"/>
        </w:rPr>
        <w:t>weights are estimates only</w:t>
      </w:r>
      <w:r w:rsidR="00B3218F">
        <w:rPr>
          <w:rFonts w:ascii="Calibri" w:eastAsia="Calibri" w:hAnsi="Calibri"/>
          <w:sz w:val="22"/>
          <w:szCs w:val="22"/>
          <w:lang w:val="en-US" w:eastAsia="en-US"/>
        </w:rPr>
        <w:t>.</w:t>
      </w:r>
      <w:r w:rsidR="000D0CCA" w:rsidRPr="00F632E7">
        <w:rPr>
          <w:rFonts w:ascii="Calibri" w:eastAsia="Calibri" w:hAnsi="Calibri"/>
          <w:sz w:val="22"/>
          <w:szCs w:val="22"/>
          <w:lang w:val="af-ZA" w:eastAsia="en-US"/>
        </w:rPr>
        <w:t xml:space="preserve"> Fish discarded at sea are not included in this dataset.</w:t>
      </w:r>
      <w:r w:rsidR="008661AF">
        <w:rPr>
          <w:rFonts w:ascii="Calibri" w:eastAsia="Calibri" w:hAnsi="Calibri"/>
          <w:sz w:val="22"/>
          <w:szCs w:val="22"/>
          <w:lang w:val="af-ZA" w:eastAsia="en-US"/>
        </w:rPr>
        <w:t xml:space="preserve"> Location of catches within a fishery is not included.</w:t>
      </w:r>
    </w:p>
    <w:bookmarkEnd w:id="0"/>
    <w:p w14:paraId="2BF16ABE" w14:textId="77777777" w:rsidR="00A6702A" w:rsidRPr="00C626AB" w:rsidRDefault="00A6702A" w:rsidP="00A6702A">
      <w:pPr>
        <w:shd w:val="clear" w:color="auto" w:fill="F7F7F7"/>
        <w:spacing w:after="120"/>
        <w:rPr>
          <w:rFonts w:ascii="Verdana" w:hAnsi="Verdana"/>
          <w:b/>
          <w:bCs/>
          <w:color w:val="000000"/>
        </w:rPr>
      </w:pPr>
      <w:r w:rsidRPr="00C626AB">
        <w:rPr>
          <w:rFonts w:ascii="Verdana" w:hAnsi="Verdana"/>
          <w:b/>
          <w:bCs/>
          <w:color w:val="000000"/>
        </w:rPr>
        <w:t xml:space="preserve">Appropriate use and </w:t>
      </w:r>
      <w:r w:rsidR="00A61B87" w:rsidRPr="00C626AB">
        <w:rPr>
          <w:rFonts w:ascii="Verdana" w:hAnsi="Verdana"/>
          <w:b/>
          <w:bCs/>
          <w:color w:val="000000"/>
        </w:rPr>
        <w:t>l</w:t>
      </w:r>
      <w:r w:rsidRPr="00C626AB">
        <w:rPr>
          <w:rFonts w:ascii="Verdana" w:hAnsi="Verdana"/>
          <w:b/>
          <w:bCs/>
          <w:color w:val="000000"/>
        </w:rPr>
        <w:t>imitations of the data</w:t>
      </w:r>
    </w:p>
    <w:p w14:paraId="6798BE28" w14:textId="6C254B9B" w:rsidR="00155445" w:rsidRDefault="00007BCF" w:rsidP="00F632E7">
      <w:pPr>
        <w:spacing w:after="200" w:line="276" w:lineRule="auto"/>
        <w:rPr>
          <w:rFonts w:ascii="Calibri" w:eastAsia="Calibri" w:hAnsi="Calibri"/>
          <w:sz w:val="22"/>
          <w:szCs w:val="22"/>
          <w:lang w:val="af-ZA" w:eastAsia="en-US"/>
        </w:rPr>
      </w:pPr>
      <w:r>
        <w:rPr>
          <w:rFonts w:ascii="Calibri" w:eastAsia="Calibri" w:hAnsi="Calibri"/>
          <w:sz w:val="22"/>
          <w:szCs w:val="22"/>
          <w:lang w:val="af-ZA" w:eastAsia="en-US"/>
        </w:rPr>
        <w:t>The catch weight data in logbooks are estimates only</w:t>
      </w:r>
      <w:r w:rsidR="00B3218F">
        <w:rPr>
          <w:rFonts w:ascii="Calibri" w:eastAsia="Calibri" w:hAnsi="Calibri"/>
          <w:sz w:val="22"/>
          <w:szCs w:val="22"/>
          <w:lang w:val="af-ZA" w:eastAsia="en-US"/>
        </w:rPr>
        <w:t>,</w:t>
      </w:r>
      <w:r>
        <w:rPr>
          <w:rFonts w:ascii="Calibri" w:eastAsia="Calibri" w:hAnsi="Calibri"/>
          <w:sz w:val="22"/>
          <w:szCs w:val="22"/>
          <w:lang w:val="af-ZA" w:eastAsia="en-US"/>
        </w:rPr>
        <w:t xml:space="preserve"> which have been recorded by fishers while at sea. Fishers </w:t>
      </w:r>
      <w:r w:rsidR="00402155">
        <w:rPr>
          <w:rFonts w:ascii="Calibri" w:eastAsia="Calibri" w:hAnsi="Calibri"/>
          <w:sz w:val="22"/>
          <w:szCs w:val="22"/>
          <w:lang w:val="af-ZA" w:eastAsia="en-US"/>
        </w:rPr>
        <w:t xml:space="preserve">usually </w:t>
      </w:r>
      <w:r>
        <w:rPr>
          <w:rFonts w:ascii="Calibri" w:eastAsia="Calibri" w:hAnsi="Calibri"/>
          <w:sz w:val="22"/>
          <w:szCs w:val="22"/>
          <w:lang w:val="af-ZA" w:eastAsia="en-US"/>
        </w:rPr>
        <w:t xml:space="preserve">cannot accurately weigh fish at sea, so the estimated weights are </w:t>
      </w:r>
      <w:r w:rsidR="00402155">
        <w:rPr>
          <w:rFonts w:ascii="Calibri" w:eastAsia="Calibri" w:hAnsi="Calibri"/>
          <w:sz w:val="22"/>
          <w:szCs w:val="22"/>
          <w:lang w:val="af-ZA" w:eastAsia="en-US"/>
        </w:rPr>
        <w:t xml:space="preserve">mostly </w:t>
      </w:r>
      <w:r>
        <w:rPr>
          <w:rFonts w:ascii="Calibri" w:eastAsia="Calibri" w:hAnsi="Calibri"/>
          <w:sz w:val="22"/>
          <w:szCs w:val="22"/>
          <w:lang w:val="af-ZA" w:eastAsia="en-US"/>
        </w:rPr>
        <w:t>based on volume (</w:t>
      </w:r>
      <w:r w:rsidR="005B077D">
        <w:rPr>
          <w:rFonts w:ascii="Calibri" w:eastAsia="Calibri" w:hAnsi="Calibri"/>
          <w:sz w:val="22"/>
          <w:szCs w:val="22"/>
          <w:lang w:val="af-ZA" w:eastAsia="en-US"/>
        </w:rPr>
        <w:t>i.e.</w:t>
      </w:r>
      <w:r>
        <w:rPr>
          <w:rFonts w:ascii="Calibri" w:eastAsia="Calibri" w:hAnsi="Calibri"/>
          <w:sz w:val="22"/>
          <w:szCs w:val="22"/>
          <w:lang w:val="af-ZA" w:eastAsia="en-US"/>
        </w:rPr>
        <w:t xml:space="preserve"> the </w:t>
      </w:r>
      <w:r w:rsidR="00155445">
        <w:rPr>
          <w:rFonts w:ascii="Calibri" w:eastAsia="Calibri" w:hAnsi="Calibri"/>
          <w:sz w:val="22"/>
          <w:szCs w:val="22"/>
          <w:lang w:val="af-ZA" w:eastAsia="en-US"/>
        </w:rPr>
        <w:t>size and number</w:t>
      </w:r>
      <w:r>
        <w:rPr>
          <w:rFonts w:ascii="Calibri" w:eastAsia="Calibri" w:hAnsi="Calibri"/>
          <w:sz w:val="22"/>
          <w:szCs w:val="22"/>
          <w:lang w:val="af-ZA" w:eastAsia="en-US"/>
        </w:rPr>
        <w:t xml:space="preserve"> of </w:t>
      </w:r>
      <w:r w:rsidR="00155445">
        <w:rPr>
          <w:rFonts w:ascii="Calibri" w:eastAsia="Calibri" w:hAnsi="Calibri"/>
          <w:sz w:val="22"/>
          <w:szCs w:val="22"/>
          <w:lang w:val="af-ZA" w:eastAsia="en-US"/>
        </w:rPr>
        <w:t xml:space="preserve">boxes of fish caught). </w:t>
      </w:r>
      <w:r w:rsidR="00B12F3F">
        <w:rPr>
          <w:rFonts w:ascii="Calibri" w:eastAsia="Calibri" w:hAnsi="Calibri"/>
          <w:sz w:val="22"/>
          <w:szCs w:val="22"/>
          <w:lang w:val="en-US" w:eastAsia="en-US"/>
        </w:rPr>
        <w:t xml:space="preserve">Catch </w:t>
      </w:r>
      <w:r w:rsidR="00576BED">
        <w:rPr>
          <w:rFonts w:ascii="Calibri" w:eastAsia="Calibri" w:hAnsi="Calibri"/>
          <w:sz w:val="22"/>
          <w:szCs w:val="22"/>
          <w:lang w:val="en-US" w:eastAsia="en-US"/>
        </w:rPr>
        <w:t>data</w:t>
      </w:r>
      <w:r w:rsidR="00B12F3F">
        <w:rPr>
          <w:rFonts w:ascii="Calibri" w:eastAsia="Calibri" w:hAnsi="Calibri"/>
          <w:sz w:val="22"/>
          <w:szCs w:val="22"/>
          <w:lang w:val="en-US" w:eastAsia="en-US"/>
        </w:rPr>
        <w:t xml:space="preserve"> are used in combination with gear, effort</w:t>
      </w:r>
      <w:r w:rsidR="00644244">
        <w:rPr>
          <w:rFonts w:ascii="Calibri" w:eastAsia="Calibri" w:hAnsi="Calibri"/>
          <w:sz w:val="22"/>
          <w:szCs w:val="22"/>
          <w:lang w:val="en-US" w:eastAsia="en-US"/>
        </w:rPr>
        <w:t>,</w:t>
      </w:r>
      <w:r w:rsidR="00B12F3F">
        <w:rPr>
          <w:rFonts w:ascii="Calibri" w:eastAsia="Calibri" w:hAnsi="Calibri"/>
          <w:sz w:val="22"/>
          <w:szCs w:val="22"/>
          <w:lang w:val="en-US" w:eastAsia="en-US"/>
        </w:rPr>
        <w:t xml:space="preserve"> and spatial data to inform stock assessments.</w:t>
      </w:r>
    </w:p>
    <w:p w14:paraId="5A4B6971" w14:textId="4BDDB94E" w:rsidR="00C86F76" w:rsidRPr="00F632E7" w:rsidRDefault="00C86F76" w:rsidP="00C86F76">
      <w:pPr>
        <w:spacing w:after="200" w:line="276" w:lineRule="auto"/>
        <w:rPr>
          <w:rFonts w:ascii="Calibri" w:eastAsia="Calibri" w:hAnsi="Calibri"/>
          <w:sz w:val="22"/>
          <w:szCs w:val="22"/>
          <w:lang w:val="af-ZA" w:eastAsia="en-US"/>
        </w:rPr>
      </w:pPr>
      <w:r>
        <w:rPr>
          <w:rFonts w:ascii="Calibri" w:eastAsia="Calibri" w:hAnsi="Calibri"/>
          <w:sz w:val="22"/>
          <w:szCs w:val="22"/>
          <w:lang w:val="af-ZA" w:eastAsia="en-US"/>
        </w:rPr>
        <w:t>These data may differ from other summations over the same time period (such as stock assessment reports) due to differences in data handling procedures. For example, scientists may filter out catches from their assessments because of data quality issues or group species differently.</w:t>
      </w:r>
      <w:r w:rsidRPr="00C86F76">
        <w:rPr>
          <w:rFonts w:ascii="Calibri" w:eastAsia="Calibri" w:hAnsi="Calibri"/>
          <w:sz w:val="22"/>
          <w:szCs w:val="22"/>
          <w:lang w:val="af-ZA" w:eastAsia="en-US"/>
        </w:rPr>
        <w:t xml:space="preserve"> </w:t>
      </w:r>
      <w:r>
        <w:rPr>
          <w:rFonts w:ascii="Calibri" w:eastAsia="Calibri" w:hAnsi="Calibri"/>
          <w:sz w:val="22"/>
          <w:szCs w:val="22"/>
          <w:lang w:val="af-ZA" w:eastAsia="en-US"/>
        </w:rPr>
        <w:t>In addition, the data may be different in other datasets with different summations such as catch by season or catch from the date fish were landed at port.</w:t>
      </w:r>
    </w:p>
    <w:p w14:paraId="0E1ED540" w14:textId="77777777" w:rsidR="00C86F76" w:rsidRDefault="00C86F76" w:rsidP="00C86F76">
      <w:pPr>
        <w:spacing w:after="200" w:line="276" w:lineRule="auto"/>
        <w:rPr>
          <w:rFonts w:ascii="Calibri" w:eastAsia="Calibri" w:hAnsi="Calibri"/>
          <w:sz w:val="22"/>
          <w:szCs w:val="22"/>
          <w:lang w:val="af-ZA" w:eastAsia="en-US"/>
        </w:rPr>
      </w:pPr>
      <w:bookmarkStart w:id="1" w:name="_Hlk157440083"/>
      <w:r>
        <w:rPr>
          <w:rFonts w:ascii="Calibri" w:eastAsia="Calibri" w:hAnsi="Calibri"/>
          <w:sz w:val="22"/>
          <w:szCs w:val="22"/>
          <w:lang w:val="af-ZA" w:eastAsia="en-US"/>
        </w:rPr>
        <w:t>Care should be taken</w:t>
      </w:r>
      <w:r w:rsidRPr="00F632E7">
        <w:rPr>
          <w:rFonts w:ascii="Calibri" w:eastAsia="Calibri" w:hAnsi="Calibri"/>
          <w:sz w:val="22"/>
          <w:szCs w:val="22"/>
          <w:lang w:val="af-ZA" w:eastAsia="en-US"/>
        </w:rPr>
        <w:t xml:space="preserve"> </w:t>
      </w:r>
      <w:r>
        <w:rPr>
          <w:rFonts w:ascii="Calibri" w:eastAsia="Calibri" w:hAnsi="Calibri"/>
          <w:sz w:val="22"/>
          <w:szCs w:val="22"/>
          <w:lang w:val="af-ZA" w:eastAsia="en-US"/>
        </w:rPr>
        <w:t>when</w:t>
      </w:r>
      <w:r w:rsidRPr="00F632E7">
        <w:rPr>
          <w:rFonts w:ascii="Calibri" w:eastAsia="Calibri" w:hAnsi="Calibri"/>
          <w:sz w:val="22"/>
          <w:szCs w:val="22"/>
          <w:lang w:val="af-ZA" w:eastAsia="en-US"/>
        </w:rPr>
        <w:t xml:space="preserve"> interpret</w:t>
      </w:r>
      <w:r>
        <w:rPr>
          <w:rFonts w:ascii="Calibri" w:eastAsia="Calibri" w:hAnsi="Calibri"/>
          <w:sz w:val="22"/>
          <w:szCs w:val="22"/>
          <w:lang w:val="af-ZA" w:eastAsia="en-US"/>
        </w:rPr>
        <w:t>ing</w:t>
      </w:r>
      <w:r w:rsidRPr="00F632E7">
        <w:rPr>
          <w:rFonts w:ascii="Calibri" w:eastAsia="Calibri" w:hAnsi="Calibri"/>
          <w:sz w:val="22"/>
          <w:szCs w:val="22"/>
          <w:lang w:val="af-ZA" w:eastAsia="en-US"/>
        </w:rPr>
        <w:t xml:space="preserve"> trends in this data because there are many factors that can affect catches each year. </w:t>
      </w:r>
      <w:r>
        <w:rPr>
          <w:rFonts w:ascii="Calibri" w:eastAsia="Calibri" w:hAnsi="Calibri"/>
          <w:sz w:val="22"/>
          <w:szCs w:val="22"/>
          <w:lang w:val="af-ZA" w:eastAsia="en-US"/>
        </w:rPr>
        <w:t>Catch quantities can be impacted by</w:t>
      </w:r>
      <w:r w:rsidRPr="00F632E7">
        <w:rPr>
          <w:rFonts w:ascii="Calibri" w:eastAsia="Calibri" w:hAnsi="Calibri"/>
          <w:sz w:val="22"/>
          <w:szCs w:val="22"/>
          <w:lang w:val="af-ZA" w:eastAsia="en-US"/>
        </w:rPr>
        <w:t xml:space="preserve"> management measures such as</w:t>
      </w:r>
      <w:r>
        <w:rPr>
          <w:rFonts w:ascii="Calibri" w:eastAsia="Calibri" w:hAnsi="Calibri"/>
          <w:sz w:val="22"/>
          <w:szCs w:val="22"/>
          <w:lang w:val="af-ZA" w:eastAsia="en-US"/>
        </w:rPr>
        <w:t>:</w:t>
      </w:r>
      <w:r w:rsidRPr="00F632E7">
        <w:rPr>
          <w:rFonts w:ascii="Calibri" w:eastAsia="Calibri" w:hAnsi="Calibri"/>
          <w:sz w:val="22"/>
          <w:szCs w:val="22"/>
          <w:lang w:val="af-ZA" w:eastAsia="en-US"/>
        </w:rPr>
        <w:t xml:space="preserve"> </w:t>
      </w:r>
      <w:r>
        <w:rPr>
          <w:rFonts w:ascii="Calibri" w:eastAsia="Calibri" w:hAnsi="Calibri"/>
          <w:sz w:val="22"/>
          <w:szCs w:val="22"/>
          <w:lang w:val="af-ZA" w:eastAsia="en-US"/>
        </w:rPr>
        <w:t xml:space="preserve">total allowable catch, </w:t>
      </w:r>
      <w:r w:rsidRPr="00F632E7">
        <w:rPr>
          <w:rFonts w:ascii="Calibri" w:eastAsia="Calibri" w:hAnsi="Calibri"/>
          <w:sz w:val="22"/>
          <w:szCs w:val="22"/>
          <w:lang w:val="af-ZA" w:eastAsia="en-US"/>
        </w:rPr>
        <w:t>clos</w:t>
      </w:r>
      <w:r>
        <w:rPr>
          <w:rFonts w:ascii="Calibri" w:eastAsia="Calibri" w:hAnsi="Calibri"/>
          <w:sz w:val="22"/>
          <w:szCs w:val="22"/>
          <w:lang w:val="af-ZA" w:eastAsia="en-US"/>
        </w:rPr>
        <w:t>ures of</w:t>
      </w:r>
      <w:r w:rsidRPr="00F632E7">
        <w:rPr>
          <w:rFonts w:ascii="Calibri" w:eastAsia="Calibri" w:hAnsi="Calibri"/>
          <w:sz w:val="22"/>
          <w:szCs w:val="22"/>
          <w:lang w:val="af-ZA" w:eastAsia="en-US"/>
        </w:rPr>
        <w:t xml:space="preserve"> fishing areas, reducing boat numbers</w:t>
      </w:r>
      <w:r>
        <w:rPr>
          <w:rFonts w:ascii="Calibri" w:eastAsia="Calibri" w:hAnsi="Calibri"/>
          <w:sz w:val="22"/>
          <w:szCs w:val="22"/>
          <w:lang w:val="af-ZA" w:eastAsia="en-US"/>
        </w:rPr>
        <w:t>, or</w:t>
      </w:r>
      <w:r w:rsidRPr="00F632E7">
        <w:rPr>
          <w:rFonts w:ascii="Calibri" w:eastAsia="Calibri" w:hAnsi="Calibri"/>
          <w:sz w:val="22"/>
          <w:szCs w:val="22"/>
          <w:lang w:val="af-ZA" w:eastAsia="en-US"/>
        </w:rPr>
        <w:t xml:space="preserve"> banning the catch of a particular species</w:t>
      </w:r>
      <w:r>
        <w:rPr>
          <w:rFonts w:ascii="Calibri" w:eastAsia="Calibri" w:hAnsi="Calibri"/>
          <w:sz w:val="22"/>
          <w:szCs w:val="22"/>
          <w:lang w:val="af-ZA" w:eastAsia="en-US"/>
        </w:rPr>
        <w:t>. Similarly</w:t>
      </w:r>
      <w:r w:rsidRPr="00F632E7">
        <w:rPr>
          <w:rFonts w:ascii="Calibri" w:eastAsia="Calibri" w:hAnsi="Calibri"/>
          <w:sz w:val="22"/>
          <w:szCs w:val="22"/>
          <w:lang w:val="af-ZA" w:eastAsia="en-US"/>
        </w:rPr>
        <w:t xml:space="preserve">, </w:t>
      </w:r>
      <w:r>
        <w:rPr>
          <w:rFonts w:ascii="Calibri" w:eastAsia="Calibri" w:hAnsi="Calibri"/>
          <w:sz w:val="22"/>
          <w:szCs w:val="22"/>
          <w:lang w:val="af-ZA" w:eastAsia="en-US"/>
        </w:rPr>
        <w:t>changes in</w:t>
      </w:r>
      <w:r w:rsidRPr="00F632E7">
        <w:rPr>
          <w:rFonts w:ascii="Calibri" w:eastAsia="Calibri" w:hAnsi="Calibri"/>
          <w:sz w:val="22"/>
          <w:szCs w:val="22"/>
          <w:lang w:val="af-ZA" w:eastAsia="en-US"/>
        </w:rPr>
        <w:t xml:space="preserve"> market demand</w:t>
      </w:r>
      <w:r>
        <w:rPr>
          <w:rFonts w:ascii="Calibri" w:eastAsia="Calibri" w:hAnsi="Calibri"/>
          <w:sz w:val="22"/>
          <w:szCs w:val="22"/>
          <w:lang w:val="af-ZA" w:eastAsia="en-US"/>
        </w:rPr>
        <w:t xml:space="preserve"> can affect which species are targeted</w:t>
      </w:r>
      <w:r w:rsidRPr="00F632E7">
        <w:rPr>
          <w:rFonts w:ascii="Calibri" w:eastAsia="Calibri" w:hAnsi="Calibri"/>
          <w:sz w:val="22"/>
          <w:szCs w:val="22"/>
          <w:lang w:val="af-ZA" w:eastAsia="en-US"/>
        </w:rPr>
        <w:t xml:space="preserve">. </w:t>
      </w:r>
    </w:p>
    <w:bookmarkEnd w:id="1"/>
    <w:p w14:paraId="2EF40CA6" w14:textId="576C4E02" w:rsidR="00C86F76" w:rsidRDefault="00C86F76" w:rsidP="00C86F76">
      <w:pPr>
        <w:rPr>
          <w:rFonts w:asciiTheme="minorHAnsi" w:hAnsiTheme="minorHAnsi" w:cstheme="minorHAnsi"/>
          <w:b/>
          <w:sz w:val="22"/>
          <w:szCs w:val="22"/>
        </w:rPr>
      </w:pPr>
      <w:r>
        <w:rPr>
          <w:rFonts w:ascii="Calibri" w:eastAsia="Calibri" w:hAnsi="Calibri"/>
          <w:sz w:val="22"/>
          <w:szCs w:val="22"/>
          <w:lang w:val="af-ZA" w:eastAsia="en-US"/>
        </w:rPr>
        <w:t xml:space="preserve">When the fish are landed at port, the accurate weight of fish is recorded </w:t>
      </w:r>
      <w:r w:rsidRPr="00155445">
        <w:rPr>
          <w:rFonts w:ascii="Calibri" w:eastAsia="Calibri" w:hAnsi="Calibri"/>
          <w:sz w:val="22"/>
          <w:szCs w:val="22"/>
          <w:lang w:val="en-US" w:eastAsia="en-US"/>
        </w:rPr>
        <w:t xml:space="preserve">in AFMA catch disposal records </w:t>
      </w:r>
      <w:r>
        <w:rPr>
          <w:rFonts w:ascii="Calibri" w:eastAsia="Calibri" w:hAnsi="Calibri"/>
          <w:sz w:val="22"/>
          <w:szCs w:val="22"/>
          <w:lang w:val="en-US" w:eastAsia="en-US"/>
        </w:rPr>
        <w:t xml:space="preserve">by both the fisher and fish receiver permit holder. </w:t>
      </w:r>
      <w:r>
        <w:rPr>
          <w:rFonts w:ascii="Calibri" w:eastAsia="Calibri" w:hAnsi="Calibri"/>
          <w:sz w:val="22"/>
          <w:szCs w:val="22"/>
          <w:lang w:val="af-ZA" w:eastAsia="en-US"/>
        </w:rPr>
        <w:t>This information can be found in the “</w:t>
      </w:r>
      <w:r w:rsidRPr="00C86F76">
        <w:rPr>
          <w:rFonts w:ascii="Calibri" w:eastAsia="Calibri" w:hAnsi="Calibri"/>
          <w:i/>
          <w:iCs/>
          <w:sz w:val="22"/>
          <w:szCs w:val="22"/>
          <w:lang w:val="af-ZA" w:eastAsia="en-US"/>
        </w:rPr>
        <w:t>Reported landed annual catch from Commonwealth fisheries catch disposal records</w:t>
      </w:r>
      <w:r>
        <w:rPr>
          <w:rFonts w:ascii="Calibri" w:eastAsia="Calibri" w:hAnsi="Calibri"/>
          <w:sz w:val="22"/>
          <w:szCs w:val="22"/>
          <w:lang w:val="af-ZA" w:eastAsia="en-US"/>
        </w:rPr>
        <w:t xml:space="preserve">” and its metadata, which is published on </w:t>
      </w:r>
      <w:r w:rsidRPr="00C86F76">
        <w:rPr>
          <w:rFonts w:ascii="Calibri" w:eastAsia="Calibri" w:hAnsi="Calibri"/>
          <w:i/>
          <w:iCs/>
          <w:sz w:val="22"/>
          <w:szCs w:val="22"/>
          <w:lang w:val="af-ZA" w:eastAsia="en-US"/>
        </w:rPr>
        <w:t>data.gov.au</w:t>
      </w:r>
      <w:r>
        <w:rPr>
          <w:rFonts w:ascii="Calibri" w:eastAsia="Calibri" w:hAnsi="Calibri"/>
          <w:sz w:val="22"/>
          <w:szCs w:val="22"/>
          <w:lang w:val="af-ZA" w:eastAsia="en-US"/>
        </w:rPr>
        <w:t>.</w:t>
      </w:r>
      <w:r w:rsidRPr="00C626AB">
        <w:rPr>
          <w:rFonts w:asciiTheme="minorHAnsi" w:hAnsiTheme="minorHAnsi" w:cstheme="minorHAnsi"/>
          <w:b/>
          <w:sz w:val="22"/>
          <w:szCs w:val="22"/>
        </w:rPr>
        <w:t xml:space="preserve"> </w:t>
      </w:r>
    </w:p>
    <w:p w14:paraId="0CFF5C18" w14:textId="77777777" w:rsidR="00C86F76" w:rsidRDefault="00C86F76" w:rsidP="00C86F76">
      <w:pPr>
        <w:rPr>
          <w:rFonts w:asciiTheme="minorHAnsi" w:hAnsiTheme="minorHAnsi" w:cstheme="minorHAnsi"/>
          <w:b/>
          <w:sz w:val="22"/>
          <w:szCs w:val="22"/>
        </w:rPr>
      </w:pPr>
    </w:p>
    <w:p w14:paraId="1C5820F4" w14:textId="77777777" w:rsidR="00A6702A" w:rsidRPr="00C626AB" w:rsidRDefault="00A6702A" w:rsidP="00A6702A">
      <w:pPr>
        <w:shd w:val="clear" w:color="auto" w:fill="F7F7F7"/>
        <w:spacing w:after="120"/>
        <w:rPr>
          <w:rFonts w:ascii="Verdana" w:hAnsi="Verdana"/>
          <w:b/>
          <w:bCs/>
          <w:color w:val="000000"/>
        </w:rPr>
      </w:pPr>
      <w:r w:rsidRPr="00C626AB">
        <w:rPr>
          <w:rFonts w:ascii="Verdana" w:hAnsi="Verdana"/>
          <w:b/>
          <w:bCs/>
          <w:color w:val="000000"/>
        </w:rPr>
        <w:t>Disclaimer</w:t>
      </w:r>
    </w:p>
    <w:p w14:paraId="61E92ED2" w14:textId="24B2605B" w:rsidR="00C86F76" w:rsidRDefault="00F632E7" w:rsidP="00C86F76">
      <w:pPr>
        <w:spacing w:after="200" w:line="276" w:lineRule="auto"/>
        <w:rPr>
          <w:rFonts w:ascii="Calibri" w:eastAsia="Calibri" w:hAnsi="Calibri"/>
          <w:sz w:val="22"/>
          <w:szCs w:val="22"/>
          <w:lang w:val="af-ZA" w:eastAsia="en-US"/>
        </w:rPr>
      </w:pPr>
      <w:r w:rsidRPr="00F632E7">
        <w:rPr>
          <w:rFonts w:ascii="Calibri" w:eastAsia="Calibri" w:hAnsi="Calibri"/>
          <w:sz w:val="22"/>
          <w:szCs w:val="22"/>
          <w:lang w:val="af-ZA" w:eastAsia="en-US"/>
        </w:rPr>
        <w:t>The data</w:t>
      </w:r>
      <w:r w:rsidR="00C86F76">
        <w:rPr>
          <w:rFonts w:ascii="Calibri" w:eastAsia="Calibri" w:hAnsi="Calibri"/>
          <w:sz w:val="22"/>
          <w:szCs w:val="22"/>
          <w:lang w:val="af-ZA" w:eastAsia="en-US"/>
        </w:rPr>
        <w:t>set</w:t>
      </w:r>
      <w:r w:rsidRPr="00F632E7">
        <w:rPr>
          <w:rFonts w:ascii="Calibri" w:eastAsia="Calibri" w:hAnsi="Calibri"/>
          <w:sz w:val="22"/>
          <w:szCs w:val="22"/>
          <w:lang w:val="af-ZA" w:eastAsia="en-US"/>
        </w:rPr>
        <w:t xml:space="preserve"> provided by AFMA is </w:t>
      </w:r>
      <w:r w:rsidR="00C86F76">
        <w:rPr>
          <w:rFonts w:ascii="Calibri" w:eastAsia="Calibri" w:hAnsi="Calibri"/>
          <w:sz w:val="22"/>
          <w:szCs w:val="22"/>
          <w:lang w:val="af-ZA" w:eastAsia="en-US"/>
        </w:rPr>
        <w:t xml:space="preserve">comprised of </w:t>
      </w:r>
      <w:r w:rsidRPr="00F632E7">
        <w:rPr>
          <w:rFonts w:ascii="Calibri" w:eastAsia="Calibri" w:hAnsi="Calibri"/>
          <w:sz w:val="22"/>
          <w:szCs w:val="22"/>
          <w:lang w:val="af-ZA" w:eastAsia="en-US"/>
        </w:rPr>
        <w:t xml:space="preserve">raw (unprocessed) data </w:t>
      </w:r>
      <w:r w:rsidR="00C86F76">
        <w:rPr>
          <w:rFonts w:ascii="Calibri" w:eastAsia="Calibri" w:hAnsi="Calibri"/>
          <w:sz w:val="22"/>
          <w:szCs w:val="22"/>
          <w:lang w:val="af-ZA" w:eastAsia="en-US"/>
        </w:rPr>
        <w:t>as recei</w:t>
      </w:r>
      <w:r w:rsidR="00576BED">
        <w:rPr>
          <w:rFonts w:ascii="Calibri" w:eastAsia="Calibri" w:hAnsi="Calibri"/>
          <w:sz w:val="22"/>
          <w:szCs w:val="22"/>
          <w:lang w:val="af-ZA" w:eastAsia="en-US"/>
        </w:rPr>
        <w:t>v</w:t>
      </w:r>
      <w:r w:rsidR="00C86F76">
        <w:rPr>
          <w:rFonts w:ascii="Calibri" w:eastAsia="Calibri" w:hAnsi="Calibri"/>
          <w:sz w:val="22"/>
          <w:szCs w:val="22"/>
          <w:lang w:val="af-ZA" w:eastAsia="en-US"/>
        </w:rPr>
        <w:t xml:space="preserve">ed from fishers, </w:t>
      </w:r>
      <w:r w:rsidRPr="00F632E7">
        <w:rPr>
          <w:rFonts w:ascii="Calibri" w:eastAsia="Calibri" w:hAnsi="Calibri"/>
          <w:sz w:val="22"/>
          <w:szCs w:val="22"/>
          <w:lang w:val="af-ZA" w:eastAsia="en-US"/>
        </w:rPr>
        <w:t>and may contain errors or be incomplete. Errors are more likely in the species caught in low volumes. AFMA makes no warranty or representation that the data is accurate or complete. Those who choose to use this data should make their own enquiries as to its accuracy and completeness</w:t>
      </w:r>
      <w:r w:rsidR="00C86F76">
        <w:rPr>
          <w:rFonts w:ascii="Calibri" w:eastAsia="Calibri" w:hAnsi="Calibri"/>
          <w:sz w:val="22"/>
          <w:szCs w:val="22"/>
          <w:lang w:val="af-ZA" w:eastAsia="en-US"/>
        </w:rPr>
        <w:t>,</w:t>
      </w:r>
      <w:r w:rsidRPr="00F632E7">
        <w:rPr>
          <w:rFonts w:ascii="Calibri" w:eastAsia="Calibri" w:hAnsi="Calibri"/>
          <w:sz w:val="22"/>
          <w:szCs w:val="22"/>
          <w:lang w:val="af-ZA" w:eastAsia="en-US"/>
        </w:rPr>
        <w:t xml:space="preserve"> and AFMA assumes no liability for any errors or omissions in the data provided, or for any decision by a person who chooses to rely on the data.</w:t>
      </w:r>
    </w:p>
    <w:p w14:paraId="5F04FF22" w14:textId="77777777" w:rsidR="0094047C" w:rsidRDefault="0094047C">
      <w:pPr>
        <w:rPr>
          <w:rFonts w:ascii="Verdana" w:hAnsi="Verdana"/>
          <w:b/>
          <w:bCs/>
          <w:color w:val="000000"/>
        </w:rPr>
      </w:pPr>
      <w:r>
        <w:rPr>
          <w:rFonts w:ascii="Verdana" w:hAnsi="Verdana"/>
          <w:b/>
          <w:bCs/>
          <w:color w:val="000000"/>
        </w:rPr>
        <w:br w:type="page"/>
      </w:r>
    </w:p>
    <w:p w14:paraId="7F1C2AD5" w14:textId="2DF3049E" w:rsidR="00460D48" w:rsidRPr="00C626AB" w:rsidRDefault="00C626AB" w:rsidP="00C86F76">
      <w:pPr>
        <w:shd w:val="clear" w:color="auto" w:fill="F2F2F2" w:themeFill="background1" w:themeFillShade="F2"/>
        <w:spacing w:after="200" w:line="276" w:lineRule="auto"/>
        <w:rPr>
          <w:rFonts w:ascii="Verdana" w:hAnsi="Verdana"/>
          <w:b/>
          <w:bCs/>
          <w:color w:val="000000"/>
        </w:rPr>
      </w:pPr>
      <w:r>
        <w:rPr>
          <w:rFonts w:ascii="Verdana" w:hAnsi="Verdana"/>
          <w:b/>
          <w:bCs/>
          <w:color w:val="000000"/>
        </w:rPr>
        <w:lastRenderedPageBreak/>
        <w:t>Metadata</w:t>
      </w:r>
    </w:p>
    <w:p w14:paraId="113C587C" w14:textId="7EA0BE01" w:rsidR="00D922C0" w:rsidRPr="00AD1B6C" w:rsidRDefault="00181E20">
      <w:pPr>
        <w:rPr>
          <w:rFonts w:asciiTheme="minorHAnsi" w:hAnsiTheme="minorHAnsi" w:cstheme="minorHAnsi"/>
          <w:sz w:val="22"/>
          <w:szCs w:val="22"/>
        </w:rPr>
      </w:pPr>
      <w:r w:rsidRPr="00AD1B6C">
        <w:rPr>
          <w:rFonts w:asciiTheme="minorHAnsi" w:hAnsiTheme="minorHAnsi" w:cstheme="minorHAnsi"/>
          <w:b/>
          <w:sz w:val="22"/>
          <w:szCs w:val="22"/>
        </w:rPr>
        <w:t>Title:</w:t>
      </w:r>
      <w:r w:rsidRPr="00AD1B6C">
        <w:rPr>
          <w:rFonts w:asciiTheme="minorHAnsi" w:hAnsiTheme="minorHAnsi" w:cstheme="minorHAnsi"/>
          <w:sz w:val="22"/>
          <w:szCs w:val="22"/>
        </w:rPr>
        <w:t xml:space="preserve"> </w:t>
      </w:r>
      <w:r w:rsidR="00C626AB">
        <w:rPr>
          <w:rFonts w:asciiTheme="minorHAnsi" w:hAnsiTheme="minorHAnsi" w:cstheme="minorHAnsi"/>
          <w:sz w:val="22"/>
          <w:szCs w:val="22"/>
        </w:rPr>
        <w:t>Reported r</w:t>
      </w:r>
      <w:r w:rsidR="004535DF" w:rsidRPr="00AD1B6C">
        <w:rPr>
          <w:rFonts w:asciiTheme="minorHAnsi" w:hAnsiTheme="minorHAnsi" w:cstheme="minorHAnsi"/>
          <w:sz w:val="22"/>
          <w:szCs w:val="22"/>
        </w:rPr>
        <w:t xml:space="preserve">etained annual catch </w:t>
      </w:r>
      <w:r w:rsidR="00C626AB">
        <w:rPr>
          <w:rFonts w:asciiTheme="minorHAnsi" w:hAnsiTheme="minorHAnsi" w:cstheme="minorHAnsi"/>
          <w:sz w:val="22"/>
          <w:szCs w:val="22"/>
        </w:rPr>
        <w:t>from</w:t>
      </w:r>
      <w:r w:rsidR="004535DF" w:rsidRPr="00AD1B6C">
        <w:rPr>
          <w:rFonts w:asciiTheme="minorHAnsi" w:hAnsiTheme="minorHAnsi" w:cstheme="minorHAnsi"/>
          <w:sz w:val="22"/>
          <w:szCs w:val="22"/>
        </w:rPr>
        <w:t xml:space="preserve"> </w:t>
      </w:r>
      <w:r w:rsidR="00747A16" w:rsidRPr="00AD1B6C">
        <w:rPr>
          <w:rFonts w:asciiTheme="minorHAnsi" w:hAnsiTheme="minorHAnsi" w:cstheme="minorHAnsi"/>
          <w:sz w:val="22"/>
          <w:szCs w:val="22"/>
        </w:rPr>
        <w:t>Commonwealth fisheries</w:t>
      </w:r>
      <w:r w:rsidR="004535DF" w:rsidRPr="00AD1B6C">
        <w:rPr>
          <w:rFonts w:asciiTheme="minorHAnsi" w:hAnsiTheme="minorHAnsi" w:cstheme="minorHAnsi"/>
          <w:sz w:val="22"/>
          <w:szCs w:val="22"/>
        </w:rPr>
        <w:t xml:space="preserve"> logbooks</w:t>
      </w:r>
    </w:p>
    <w:p w14:paraId="531B5175" w14:textId="77777777" w:rsidR="003618A6" w:rsidRPr="00AD1B6C" w:rsidRDefault="003618A6">
      <w:pPr>
        <w:rPr>
          <w:rFonts w:asciiTheme="minorHAnsi" w:hAnsiTheme="minorHAnsi" w:cstheme="minorHAnsi"/>
          <w:sz w:val="22"/>
          <w:szCs w:val="22"/>
        </w:rPr>
      </w:pPr>
    </w:p>
    <w:p w14:paraId="1C5429EB" w14:textId="77777777" w:rsidR="002F0BC1" w:rsidRPr="00AD1B6C" w:rsidRDefault="002F0BC1" w:rsidP="003618A6">
      <w:pPr>
        <w:tabs>
          <w:tab w:val="center" w:pos="4153"/>
        </w:tabs>
        <w:rPr>
          <w:rFonts w:asciiTheme="minorHAnsi" w:hAnsiTheme="minorHAnsi" w:cstheme="minorHAnsi"/>
          <w:sz w:val="22"/>
          <w:szCs w:val="22"/>
        </w:rPr>
      </w:pPr>
      <w:r w:rsidRPr="00AD1B6C">
        <w:rPr>
          <w:rFonts w:asciiTheme="minorHAnsi" w:hAnsiTheme="minorHAnsi" w:cstheme="minorHAnsi"/>
          <w:b/>
          <w:sz w:val="22"/>
          <w:szCs w:val="22"/>
        </w:rPr>
        <w:t xml:space="preserve">Date </w:t>
      </w:r>
      <w:r w:rsidR="0000117A" w:rsidRPr="00AD1B6C">
        <w:rPr>
          <w:rFonts w:asciiTheme="minorHAnsi" w:hAnsiTheme="minorHAnsi" w:cstheme="minorHAnsi"/>
          <w:b/>
          <w:sz w:val="22"/>
          <w:szCs w:val="22"/>
        </w:rPr>
        <w:t xml:space="preserve">First </w:t>
      </w:r>
      <w:r w:rsidRPr="00AD1B6C">
        <w:rPr>
          <w:rFonts w:asciiTheme="minorHAnsi" w:hAnsiTheme="minorHAnsi" w:cstheme="minorHAnsi"/>
          <w:b/>
          <w:sz w:val="22"/>
          <w:szCs w:val="22"/>
        </w:rPr>
        <w:t>Published:</w:t>
      </w:r>
      <w:r w:rsidRPr="00AD1B6C">
        <w:rPr>
          <w:rFonts w:asciiTheme="minorHAnsi" w:hAnsiTheme="minorHAnsi" w:cstheme="minorHAnsi"/>
          <w:sz w:val="22"/>
          <w:szCs w:val="22"/>
        </w:rPr>
        <w:t xml:space="preserve"> </w:t>
      </w:r>
      <w:r w:rsidR="008A4DD8" w:rsidRPr="00AD1B6C">
        <w:rPr>
          <w:rFonts w:asciiTheme="minorHAnsi" w:hAnsiTheme="minorHAnsi" w:cstheme="minorHAnsi"/>
          <w:sz w:val="22"/>
          <w:szCs w:val="22"/>
        </w:rPr>
        <w:t>May</w:t>
      </w:r>
      <w:r w:rsidR="002F190A" w:rsidRPr="00AD1B6C">
        <w:rPr>
          <w:rFonts w:asciiTheme="minorHAnsi" w:hAnsiTheme="minorHAnsi" w:cstheme="minorHAnsi"/>
          <w:sz w:val="22"/>
          <w:szCs w:val="22"/>
        </w:rPr>
        <w:t xml:space="preserve"> </w:t>
      </w:r>
      <w:r w:rsidR="009F286D" w:rsidRPr="00AD1B6C">
        <w:rPr>
          <w:rFonts w:asciiTheme="minorHAnsi" w:hAnsiTheme="minorHAnsi" w:cstheme="minorHAnsi"/>
          <w:sz w:val="22"/>
          <w:szCs w:val="22"/>
        </w:rPr>
        <w:t>2016</w:t>
      </w:r>
    </w:p>
    <w:p w14:paraId="63D8D83D" w14:textId="77777777" w:rsidR="003618A6" w:rsidRPr="00AD1B6C" w:rsidRDefault="003618A6">
      <w:pPr>
        <w:rPr>
          <w:rFonts w:asciiTheme="minorHAnsi" w:hAnsiTheme="minorHAnsi" w:cstheme="minorHAnsi"/>
          <w:sz w:val="22"/>
          <w:szCs w:val="22"/>
        </w:rPr>
      </w:pPr>
    </w:p>
    <w:p w14:paraId="10EC7B06" w14:textId="0F42FFF7" w:rsidR="0000117A" w:rsidRPr="00AD1B6C" w:rsidRDefault="0000117A">
      <w:pPr>
        <w:rPr>
          <w:rFonts w:asciiTheme="minorHAnsi" w:hAnsiTheme="minorHAnsi" w:cstheme="minorHAnsi"/>
          <w:sz w:val="22"/>
          <w:szCs w:val="22"/>
        </w:rPr>
      </w:pPr>
      <w:r w:rsidRPr="00AD1B6C">
        <w:rPr>
          <w:rFonts w:asciiTheme="minorHAnsi" w:hAnsiTheme="minorHAnsi" w:cstheme="minorHAnsi"/>
          <w:b/>
          <w:sz w:val="22"/>
          <w:szCs w:val="22"/>
        </w:rPr>
        <w:t>Last Update:</w:t>
      </w:r>
      <w:r w:rsidRPr="00AD1B6C">
        <w:rPr>
          <w:rFonts w:asciiTheme="minorHAnsi" w:hAnsiTheme="minorHAnsi" w:cstheme="minorHAnsi"/>
          <w:sz w:val="22"/>
          <w:szCs w:val="22"/>
        </w:rPr>
        <w:t xml:space="preserve"> </w:t>
      </w:r>
      <w:r w:rsidR="0008581A">
        <w:rPr>
          <w:rFonts w:asciiTheme="minorHAnsi" w:hAnsiTheme="minorHAnsi" w:cstheme="minorHAnsi"/>
          <w:sz w:val="22"/>
          <w:szCs w:val="22"/>
        </w:rPr>
        <w:t>July 2025</w:t>
      </w:r>
    </w:p>
    <w:p w14:paraId="5B384701" w14:textId="77777777" w:rsidR="0000117A" w:rsidRPr="00AD1B6C" w:rsidRDefault="0000117A">
      <w:pPr>
        <w:rPr>
          <w:rFonts w:asciiTheme="minorHAnsi" w:hAnsiTheme="minorHAnsi" w:cstheme="minorHAnsi"/>
          <w:sz w:val="22"/>
          <w:szCs w:val="22"/>
        </w:rPr>
      </w:pPr>
    </w:p>
    <w:p w14:paraId="1908E98D" w14:textId="77777777" w:rsidR="003618A6" w:rsidRPr="00AD1B6C" w:rsidRDefault="003618A6">
      <w:pPr>
        <w:rPr>
          <w:rFonts w:asciiTheme="minorHAnsi" w:hAnsiTheme="minorHAnsi" w:cstheme="minorHAnsi"/>
          <w:sz w:val="22"/>
          <w:szCs w:val="22"/>
        </w:rPr>
      </w:pPr>
      <w:r w:rsidRPr="00AD1B6C">
        <w:rPr>
          <w:rFonts w:asciiTheme="minorHAnsi" w:hAnsiTheme="minorHAnsi" w:cstheme="minorHAnsi"/>
          <w:b/>
          <w:sz w:val="22"/>
          <w:szCs w:val="22"/>
        </w:rPr>
        <w:t>Update Frequency:</w:t>
      </w:r>
      <w:r w:rsidRPr="00AD1B6C">
        <w:rPr>
          <w:rFonts w:asciiTheme="minorHAnsi" w:hAnsiTheme="minorHAnsi" w:cstheme="minorHAnsi"/>
          <w:sz w:val="22"/>
          <w:szCs w:val="22"/>
        </w:rPr>
        <w:t xml:space="preserve"> Calend</w:t>
      </w:r>
      <w:r w:rsidR="00692E38" w:rsidRPr="00AD1B6C">
        <w:rPr>
          <w:rFonts w:asciiTheme="minorHAnsi" w:hAnsiTheme="minorHAnsi" w:cstheme="minorHAnsi"/>
          <w:sz w:val="22"/>
          <w:szCs w:val="22"/>
        </w:rPr>
        <w:t>a</w:t>
      </w:r>
      <w:r w:rsidRPr="00AD1B6C">
        <w:rPr>
          <w:rFonts w:asciiTheme="minorHAnsi" w:hAnsiTheme="minorHAnsi" w:cstheme="minorHAnsi"/>
          <w:sz w:val="22"/>
          <w:szCs w:val="22"/>
        </w:rPr>
        <w:t>r year</w:t>
      </w:r>
    </w:p>
    <w:p w14:paraId="05F48730" w14:textId="77777777" w:rsidR="003618A6" w:rsidRPr="00AD1B6C" w:rsidRDefault="003618A6">
      <w:pPr>
        <w:rPr>
          <w:rFonts w:asciiTheme="minorHAnsi" w:hAnsiTheme="minorHAnsi" w:cstheme="minorHAnsi"/>
          <w:sz w:val="22"/>
          <w:szCs w:val="22"/>
        </w:rPr>
      </w:pPr>
    </w:p>
    <w:p w14:paraId="10F3026C" w14:textId="77777777" w:rsidR="002F0BC1" w:rsidRPr="00AD1B6C" w:rsidRDefault="002F0BC1">
      <w:pPr>
        <w:rPr>
          <w:rFonts w:asciiTheme="minorHAnsi" w:hAnsiTheme="minorHAnsi" w:cstheme="minorHAnsi"/>
          <w:sz w:val="22"/>
          <w:szCs w:val="22"/>
        </w:rPr>
      </w:pPr>
      <w:r w:rsidRPr="00AD1B6C">
        <w:rPr>
          <w:rFonts w:asciiTheme="minorHAnsi" w:hAnsiTheme="minorHAnsi" w:cstheme="minorHAnsi"/>
          <w:b/>
          <w:sz w:val="22"/>
          <w:szCs w:val="22"/>
        </w:rPr>
        <w:t>Authoring Agency:</w:t>
      </w:r>
      <w:r w:rsidRPr="00AD1B6C">
        <w:rPr>
          <w:rFonts w:asciiTheme="minorHAnsi" w:hAnsiTheme="minorHAnsi" w:cstheme="minorHAnsi"/>
          <w:sz w:val="22"/>
          <w:szCs w:val="22"/>
        </w:rPr>
        <w:t xml:space="preserve"> </w:t>
      </w:r>
      <w:hyperlink r:id="rId11" w:history="1">
        <w:r w:rsidRPr="00AD1B6C">
          <w:rPr>
            <w:rStyle w:val="Hyperlink"/>
            <w:rFonts w:asciiTheme="minorHAnsi" w:hAnsiTheme="minorHAnsi" w:cstheme="minorHAnsi"/>
            <w:sz w:val="22"/>
            <w:szCs w:val="22"/>
          </w:rPr>
          <w:t>Australian Fisheries Management Authority</w:t>
        </w:r>
      </w:hyperlink>
    </w:p>
    <w:p w14:paraId="55B0B5BC" w14:textId="77777777" w:rsidR="003618A6" w:rsidRPr="00AD1B6C" w:rsidRDefault="003618A6">
      <w:pPr>
        <w:rPr>
          <w:rFonts w:asciiTheme="minorHAnsi" w:hAnsiTheme="minorHAnsi" w:cstheme="minorHAnsi"/>
          <w:sz w:val="22"/>
          <w:szCs w:val="22"/>
        </w:rPr>
      </w:pPr>
    </w:p>
    <w:p w14:paraId="7738D897" w14:textId="77777777" w:rsidR="002F0BC1" w:rsidRPr="00AD1B6C" w:rsidRDefault="003618A6">
      <w:pPr>
        <w:rPr>
          <w:rFonts w:asciiTheme="minorHAnsi" w:hAnsiTheme="minorHAnsi" w:cstheme="minorHAnsi"/>
          <w:sz w:val="22"/>
          <w:szCs w:val="22"/>
        </w:rPr>
      </w:pPr>
      <w:r w:rsidRPr="00AD1B6C">
        <w:rPr>
          <w:rFonts w:asciiTheme="minorHAnsi" w:hAnsiTheme="minorHAnsi" w:cstheme="minorHAnsi"/>
          <w:b/>
          <w:sz w:val="22"/>
          <w:szCs w:val="22"/>
        </w:rPr>
        <w:t>Subject:</w:t>
      </w:r>
      <w:r w:rsidRPr="00AD1B6C">
        <w:rPr>
          <w:rFonts w:asciiTheme="minorHAnsi" w:hAnsiTheme="minorHAnsi" w:cstheme="minorHAnsi"/>
          <w:sz w:val="22"/>
          <w:szCs w:val="22"/>
        </w:rPr>
        <w:t xml:space="preserve"> Fisheries catch</w:t>
      </w:r>
    </w:p>
    <w:p w14:paraId="5ADA1D41" w14:textId="77777777" w:rsidR="003618A6" w:rsidRPr="00AD1B6C" w:rsidRDefault="003618A6">
      <w:pPr>
        <w:rPr>
          <w:rFonts w:asciiTheme="minorHAnsi" w:hAnsiTheme="minorHAnsi" w:cstheme="minorHAnsi"/>
          <w:sz w:val="22"/>
          <w:szCs w:val="22"/>
        </w:rPr>
      </w:pPr>
    </w:p>
    <w:p w14:paraId="7CA11EF3" w14:textId="77777777" w:rsidR="0000117A" w:rsidRPr="00AD1B6C" w:rsidRDefault="0000117A">
      <w:pPr>
        <w:rPr>
          <w:rFonts w:asciiTheme="minorHAnsi" w:hAnsiTheme="minorHAnsi" w:cstheme="minorHAnsi"/>
          <w:sz w:val="22"/>
          <w:szCs w:val="22"/>
        </w:rPr>
      </w:pPr>
      <w:r w:rsidRPr="00AD1B6C">
        <w:rPr>
          <w:rFonts w:asciiTheme="minorHAnsi" w:hAnsiTheme="minorHAnsi" w:cstheme="minorHAnsi"/>
          <w:b/>
          <w:sz w:val="22"/>
          <w:szCs w:val="22"/>
        </w:rPr>
        <w:t>Agency Program:</w:t>
      </w:r>
      <w:r w:rsidRPr="00AD1B6C">
        <w:rPr>
          <w:rFonts w:asciiTheme="minorHAnsi" w:hAnsiTheme="minorHAnsi" w:cstheme="minorHAnsi"/>
          <w:sz w:val="22"/>
          <w:szCs w:val="22"/>
        </w:rPr>
        <w:t xml:space="preserve"> </w:t>
      </w:r>
      <w:hyperlink r:id="rId12" w:history="1">
        <w:r w:rsidR="009F286D" w:rsidRPr="00AD1B6C">
          <w:rPr>
            <w:rStyle w:val="Hyperlink"/>
            <w:rFonts w:asciiTheme="minorHAnsi" w:hAnsiTheme="minorHAnsi" w:cstheme="minorHAnsi"/>
            <w:sz w:val="22"/>
            <w:szCs w:val="22"/>
          </w:rPr>
          <w:t>AFMA daily logbook records</w:t>
        </w:r>
      </w:hyperlink>
    </w:p>
    <w:p w14:paraId="4C2D5666" w14:textId="77777777" w:rsidR="0000117A" w:rsidRPr="00AD1B6C" w:rsidRDefault="0000117A">
      <w:pPr>
        <w:rPr>
          <w:rFonts w:asciiTheme="minorHAnsi" w:hAnsiTheme="minorHAnsi" w:cstheme="minorHAnsi"/>
          <w:sz w:val="22"/>
          <w:szCs w:val="22"/>
        </w:rPr>
      </w:pPr>
    </w:p>
    <w:p w14:paraId="0258664B" w14:textId="77777777" w:rsidR="0000117A" w:rsidRPr="00AD1B6C" w:rsidRDefault="0000117A">
      <w:pPr>
        <w:rPr>
          <w:rFonts w:asciiTheme="minorHAnsi" w:hAnsiTheme="minorHAnsi" w:cstheme="minorHAnsi"/>
          <w:sz w:val="22"/>
          <w:szCs w:val="22"/>
        </w:rPr>
      </w:pPr>
      <w:r w:rsidRPr="00AD1B6C">
        <w:rPr>
          <w:rFonts w:asciiTheme="minorHAnsi" w:hAnsiTheme="minorHAnsi" w:cstheme="minorHAnsi"/>
          <w:b/>
          <w:sz w:val="22"/>
          <w:szCs w:val="22"/>
        </w:rPr>
        <w:t>Agency Jurisdiction:</w:t>
      </w:r>
      <w:r w:rsidRPr="00AD1B6C">
        <w:rPr>
          <w:rFonts w:asciiTheme="minorHAnsi" w:hAnsiTheme="minorHAnsi" w:cstheme="minorHAnsi"/>
          <w:sz w:val="22"/>
          <w:szCs w:val="22"/>
        </w:rPr>
        <w:t xml:space="preserve"> Commonwealth</w:t>
      </w:r>
    </w:p>
    <w:p w14:paraId="1458F98E" w14:textId="77777777" w:rsidR="0000117A" w:rsidRPr="00AD1B6C" w:rsidRDefault="0000117A">
      <w:pPr>
        <w:rPr>
          <w:rFonts w:asciiTheme="minorHAnsi" w:hAnsiTheme="minorHAnsi" w:cstheme="minorHAnsi"/>
          <w:sz w:val="22"/>
          <w:szCs w:val="22"/>
        </w:rPr>
      </w:pPr>
    </w:p>
    <w:p w14:paraId="346A79CE" w14:textId="104DF361" w:rsidR="0000117A" w:rsidRPr="00AD1B6C" w:rsidRDefault="0000117A" w:rsidP="0000117A">
      <w:pPr>
        <w:rPr>
          <w:rFonts w:asciiTheme="minorHAnsi" w:hAnsiTheme="minorHAnsi" w:cstheme="minorHAnsi"/>
          <w:sz w:val="22"/>
          <w:szCs w:val="22"/>
        </w:rPr>
      </w:pPr>
      <w:r w:rsidRPr="00AD1B6C">
        <w:rPr>
          <w:rFonts w:asciiTheme="minorHAnsi" w:hAnsiTheme="minorHAnsi" w:cstheme="minorHAnsi"/>
          <w:b/>
          <w:sz w:val="22"/>
          <w:szCs w:val="22"/>
        </w:rPr>
        <w:t>Temporal Coverage:</w:t>
      </w:r>
      <w:r w:rsidRPr="00AD1B6C">
        <w:rPr>
          <w:rFonts w:asciiTheme="minorHAnsi" w:hAnsiTheme="minorHAnsi" w:cstheme="minorHAnsi"/>
          <w:sz w:val="22"/>
          <w:szCs w:val="22"/>
        </w:rPr>
        <w:t xml:space="preserve"> </w:t>
      </w:r>
      <w:r w:rsidR="005E7DA7" w:rsidRPr="00AD1B6C">
        <w:rPr>
          <w:rFonts w:asciiTheme="minorHAnsi" w:hAnsiTheme="minorHAnsi" w:cstheme="minorHAnsi"/>
          <w:sz w:val="22"/>
          <w:szCs w:val="22"/>
        </w:rPr>
        <w:t xml:space="preserve">Calendar </w:t>
      </w:r>
      <w:r w:rsidRPr="00AD1B6C">
        <w:rPr>
          <w:rFonts w:asciiTheme="minorHAnsi" w:hAnsiTheme="minorHAnsi" w:cstheme="minorHAnsi"/>
          <w:sz w:val="22"/>
          <w:szCs w:val="22"/>
        </w:rPr>
        <w:t xml:space="preserve">years 2002 to </w:t>
      </w:r>
      <w:r w:rsidR="00334333" w:rsidRPr="00AD1B6C">
        <w:rPr>
          <w:rFonts w:asciiTheme="minorHAnsi" w:hAnsiTheme="minorHAnsi" w:cstheme="minorHAnsi"/>
          <w:sz w:val="22"/>
          <w:szCs w:val="22"/>
        </w:rPr>
        <w:t>20</w:t>
      </w:r>
      <w:r w:rsidR="000F13A3" w:rsidRPr="00AD1B6C">
        <w:rPr>
          <w:rFonts w:asciiTheme="minorHAnsi" w:hAnsiTheme="minorHAnsi" w:cstheme="minorHAnsi"/>
          <w:sz w:val="22"/>
          <w:szCs w:val="22"/>
        </w:rPr>
        <w:t>2</w:t>
      </w:r>
      <w:r w:rsidR="0008581A">
        <w:rPr>
          <w:rFonts w:asciiTheme="minorHAnsi" w:hAnsiTheme="minorHAnsi" w:cstheme="minorHAnsi"/>
          <w:sz w:val="22"/>
          <w:szCs w:val="22"/>
        </w:rPr>
        <w:t>3</w:t>
      </w:r>
    </w:p>
    <w:p w14:paraId="73CFADAC" w14:textId="77777777" w:rsidR="0000117A" w:rsidRPr="00AD1B6C" w:rsidRDefault="0000117A" w:rsidP="0000117A">
      <w:pPr>
        <w:rPr>
          <w:rFonts w:asciiTheme="minorHAnsi" w:hAnsiTheme="minorHAnsi" w:cstheme="minorHAnsi"/>
          <w:sz w:val="22"/>
          <w:szCs w:val="22"/>
        </w:rPr>
      </w:pPr>
    </w:p>
    <w:p w14:paraId="01469786" w14:textId="77777777" w:rsidR="0000117A" w:rsidRPr="00AD1B6C" w:rsidRDefault="0000117A" w:rsidP="0000117A">
      <w:pPr>
        <w:rPr>
          <w:rFonts w:asciiTheme="minorHAnsi" w:hAnsiTheme="minorHAnsi" w:cstheme="minorHAnsi"/>
          <w:sz w:val="22"/>
          <w:szCs w:val="22"/>
        </w:rPr>
      </w:pPr>
      <w:r w:rsidRPr="00AD1B6C">
        <w:rPr>
          <w:rFonts w:asciiTheme="minorHAnsi" w:hAnsiTheme="minorHAnsi" w:cstheme="minorHAnsi"/>
          <w:b/>
          <w:sz w:val="22"/>
          <w:szCs w:val="22"/>
        </w:rPr>
        <w:t>Spatial Coverage:</w:t>
      </w:r>
      <w:r w:rsidRPr="00AD1B6C">
        <w:rPr>
          <w:rFonts w:asciiTheme="minorHAnsi" w:hAnsiTheme="minorHAnsi" w:cstheme="minorHAnsi"/>
          <w:sz w:val="22"/>
          <w:szCs w:val="22"/>
        </w:rPr>
        <w:t xml:space="preserve"> Australia’s EEZ</w:t>
      </w:r>
    </w:p>
    <w:p w14:paraId="0C2FA2DC" w14:textId="77777777" w:rsidR="0000117A" w:rsidRPr="00AD1B6C" w:rsidRDefault="0000117A">
      <w:pPr>
        <w:rPr>
          <w:rFonts w:asciiTheme="minorHAnsi" w:hAnsiTheme="minorHAnsi" w:cstheme="minorHAnsi"/>
          <w:sz w:val="22"/>
          <w:szCs w:val="22"/>
        </w:rPr>
      </w:pPr>
    </w:p>
    <w:p w14:paraId="1A8787B9" w14:textId="119B62BF" w:rsidR="000E7AAF" w:rsidRPr="00AD1B6C" w:rsidRDefault="000E7AAF">
      <w:pPr>
        <w:rPr>
          <w:rFonts w:asciiTheme="minorHAnsi" w:hAnsiTheme="minorHAnsi" w:cstheme="minorHAnsi"/>
          <w:sz w:val="22"/>
          <w:szCs w:val="22"/>
        </w:rPr>
      </w:pPr>
      <w:r w:rsidRPr="00AD1B6C">
        <w:rPr>
          <w:rFonts w:asciiTheme="minorHAnsi" w:hAnsiTheme="minorHAnsi" w:cstheme="minorHAnsi"/>
          <w:b/>
          <w:sz w:val="22"/>
          <w:szCs w:val="22"/>
        </w:rPr>
        <w:t>Granularity:</w:t>
      </w:r>
      <w:r w:rsidRPr="00AD1B6C">
        <w:rPr>
          <w:rFonts w:asciiTheme="minorHAnsi" w:hAnsiTheme="minorHAnsi" w:cstheme="minorHAnsi"/>
          <w:sz w:val="22"/>
          <w:szCs w:val="22"/>
        </w:rPr>
        <w:t xml:space="preserve"> </w:t>
      </w:r>
      <w:r w:rsidR="005E7DA7" w:rsidRPr="00AD1B6C">
        <w:rPr>
          <w:rFonts w:asciiTheme="minorHAnsi" w:hAnsiTheme="minorHAnsi" w:cstheme="minorHAnsi"/>
          <w:sz w:val="22"/>
          <w:szCs w:val="22"/>
        </w:rPr>
        <w:t xml:space="preserve">Calendar </w:t>
      </w:r>
      <w:r w:rsidRPr="00AD1B6C">
        <w:rPr>
          <w:rFonts w:asciiTheme="minorHAnsi" w:hAnsiTheme="minorHAnsi" w:cstheme="minorHAnsi"/>
          <w:sz w:val="22"/>
          <w:szCs w:val="22"/>
        </w:rPr>
        <w:t>year, Fishery</w:t>
      </w:r>
      <w:r w:rsidR="00846602">
        <w:rPr>
          <w:rFonts w:asciiTheme="minorHAnsi" w:hAnsiTheme="minorHAnsi" w:cstheme="minorHAnsi"/>
          <w:sz w:val="22"/>
          <w:szCs w:val="22"/>
        </w:rPr>
        <w:t>, Species, Weight (kg)</w:t>
      </w:r>
    </w:p>
    <w:p w14:paraId="5C6E9338" w14:textId="77777777" w:rsidR="000E7AAF" w:rsidRPr="00AD1B6C" w:rsidRDefault="000E7AAF">
      <w:pPr>
        <w:rPr>
          <w:rFonts w:asciiTheme="minorHAnsi" w:hAnsiTheme="minorHAnsi" w:cstheme="minorHAnsi"/>
          <w:sz w:val="22"/>
          <w:szCs w:val="22"/>
        </w:rPr>
      </w:pPr>
    </w:p>
    <w:p w14:paraId="1912A6B9" w14:textId="77777777" w:rsidR="003618A6" w:rsidRPr="00AD1B6C" w:rsidRDefault="0000117A">
      <w:pPr>
        <w:rPr>
          <w:rFonts w:asciiTheme="minorHAnsi" w:hAnsiTheme="minorHAnsi" w:cstheme="minorHAnsi"/>
          <w:sz w:val="22"/>
          <w:szCs w:val="22"/>
        </w:rPr>
      </w:pPr>
      <w:r w:rsidRPr="00AD1B6C">
        <w:rPr>
          <w:rFonts w:asciiTheme="minorHAnsi" w:hAnsiTheme="minorHAnsi" w:cstheme="minorHAnsi"/>
          <w:b/>
          <w:sz w:val="22"/>
          <w:szCs w:val="22"/>
        </w:rPr>
        <w:t>Collection Mode:</w:t>
      </w:r>
      <w:r w:rsidRPr="00AD1B6C">
        <w:rPr>
          <w:rFonts w:asciiTheme="minorHAnsi" w:hAnsiTheme="minorHAnsi" w:cstheme="minorHAnsi"/>
          <w:sz w:val="22"/>
          <w:szCs w:val="22"/>
        </w:rPr>
        <w:t xml:space="preserve"> Self reporting. </w:t>
      </w:r>
      <w:r w:rsidR="009F286D" w:rsidRPr="00AD1B6C">
        <w:rPr>
          <w:rFonts w:asciiTheme="minorHAnsi" w:hAnsiTheme="minorHAnsi" w:cstheme="minorHAnsi"/>
          <w:sz w:val="22"/>
          <w:szCs w:val="22"/>
        </w:rPr>
        <w:t xml:space="preserve">Logbooks </w:t>
      </w:r>
      <w:r w:rsidRPr="00AD1B6C">
        <w:rPr>
          <w:rFonts w:asciiTheme="minorHAnsi" w:hAnsiTheme="minorHAnsi" w:cstheme="minorHAnsi"/>
          <w:sz w:val="22"/>
          <w:szCs w:val="22"/>
        </w:rPr>
        <w:t>are completed by fishers</w:t>
      </w:r>
      <w:r w:rsidR="003235A5" w:rsidRPr="00AD1B6C">
        <w:rPr>
          <w:rFonts w:asciiTheme="minorHAnsi" w:hAnsiTheme="minorHAnsi" w:cstheme="minorHAnsi"/>
          <w:sz w:val="22"/>
          <w:szCs w:val="22"/>
        </w:rPr>
        <w:t>.</w:t>
      </w:r>
      <w:r w:rsidRPr="00AD1B6C">
        <w:rPr>
          <w:rFonts w:asciiTheme="minorHAnsi" w:hAnsiTheme="minorHAnsi" w:cstheme="minorHAnsi"/>
          <w:sz w:val="22"/>
          <w:szCs w:val="22"/>
        </w:rPr>
        <w:t xml:space="preserve"> </w:t>
      </w:r>
    </w:p>
    <w:p w14:paraId="7B92BB0E" w14:textId="77777777" w:rsidR="00D61088" w:rsidRPr="00AD1B6C" w:rsidRDefault="00D61088">
      <w:pPr>
        <w:rPr>
          <w:rFonts w:asciiTheme="minorHAnsi" w:hAnsiTheme="minorHAnsi" w:cstheme="minorHAnsi"/>
          <w:sz w:val="22"/>
          <w:szCs w:val="22"/>
        </w:rPr>
      </w:pPr>
    </w:p>
    <w:p w14:paraId="471EFC99" w14:textId="77777777" w:rsidR="0000117A" w:rsidRPr="00AD1B6C" w:rsidRDefault="0000117A" w:rsidP="0000117A">
      <w:pPr>
        <w:rPr>
          <w:rFonts w:asciiTheme="minorHAnsi" w:hAnsiTheme="minorHAnsi" w:cstheme="minorHAnsi"/>
          <w:sz w:val="22"/>
          <w:szCs w:val="22"/>
        </w:rPr>
      </w:pPr>
      <w:r w:rsidRPr="00AD1B6C">
        <w:rPr>
          <w:rFonts w:asciiTheme="minorHAnsi" w:hAnsiTheme="minorHAnsi" w:cstheme="minorHAnsi"/>
          <w:b/>
          <w:sz w:val="22"/>
          <w:szCs w:val="22"/>
        </w:rPr>
        <w:t xml:space="preserve">Licence: </w:t>
      </w:r>
      <w:hyperlink r:id="rId13" w:history="1">
        <w:r w:rsidRPr="00AD1B6C">
          <w:rPr>
            <w:rStyle w:val="Hyperlink"/>
            <w:rFonts w:asciiTheme="minorHAnsi" w:hAnsiTheme="minorHAnsi" w:cstheme="minorHAnsi"/>
            <w:sz w:val="22"/>
            <w:szCs w:val="22"/>
          </w:rPr>
          <w:t>Creative Commons - Attribution 3.0 Australia (CC BY 3.0)</w:t>
        </w:r>
      </w:hyperlink>
    </w:p>
    <w:p w14:paraId="0ACD64CF" w14:textId="77777777" w:rsidR="0000117A" w:rsidRPr="00AD1B6C" w:rsidRDefault="0000117A">
      <w:pPr>
        <w:rPr>
          <w:rFonts w:asciiTheme="minorHAnsi" w:hAnsiTheme="minorHAnsi" w:cstheme="minorHAnsi"/>
          <w:sz w:val="22"/>
          <w:szCs w:val="22"/>
        </w:rPr>
      </w:pPr>
    </w:p>
    <w:p w14:paraId="36DC5C77" w14:textId="24305C0B" w:rsidR="00C626AB" w:rsidRDefault="00C626AB">
      <w:pPr>
        <w:rPr>
          <w:rFonts w:asciiTheme="minorHAnsi" w:hAnsiTheme="minorHAnsi" w:cstheme="minorHAnsi"/>
          <w:b/>
          <w:sz w:val="22"/>
          <w:szCs w:val="22"/>
        </w:rPr>
      </w:pPr>
      <w:r>
        <w:rPr>
          <w:rFonts w:asciiTheme="minorHAnsi" w:hAnsiTheme="minorHAnsi" w:cstheme="minorHAnsi"/>
          <w:b/>
          <w:sz w:val="22"/>
          <w:szCs w:val="22"/>
        </w:rPr>
        <w:t>Notes:</w:t>
      </w:r>
    </w:p>
    <w:p w14:paraId="61A0813F" w14:textId="77777777" w:rsidR="00C626AB" w:rsidRDefault="00C626AB" w:rsidP="00C626AB">
      <w:pPr>
        <w:rPr>
          <w:rFonts w:asciiTheme="minorHAnsi" w:hAnsiTheme="minorHAnsi" w:cstheme="minorHAnsi"/>
          <w:sz w:val="22"/>
          <w:szCs w:val="22"/>
        </w:rPr>
      </w:pPr>
      <w:r w:rsidRPr="00AD1B6C">
        <w:rPr>
          <w:rFonts w:asciiTheme="minorHAnsi" w:hAnsiTheme="minorHAnsi" w:cstheme="minorHAnsi"/>
          <w:sz w:val="22"/>
          <w:szCs w:val="22"/>
        </w:rPr>
        <w:t xml:space="preserve">Shark weights are trunked weight (headed and gutted). </w:t>
      </w:r>
    </w:p>
    <w:p w14:paraId="658B361C" w14:textId="77777777" w:rsidR="00C626AB" w:rsidRPr="00AD1B6C" w:rsidRDefault="00C626AB" w:rsidP="00C626AB">
      <w:pPr>
        <w:rPr>
          <w:rFonts w:asciiTheme="minorHAnsi" w:hAnsiTheme="minorHAnsi" w:cstheme="minorHAnsi"/>
          <w:sz w:val="22"/>
          <w:szCs w:val="22"/>
        </w:rPr>
      </w:pPr>
      <w:r w:rsidRPr="00AD1B6C">
        <w:rPr>
          <w:rFonts w:asciiTheme="minorHAnsi" w:hAnsiTheme="minorHAnsi" w:cstheme="minorHAnsi"/>
          <w:sz w:val="22"/>
          <w:szCs w:val="22"/>
        </w:rPr>
        <w:t>Weights of other fish are whole (green) weights.</w:t>
      </w:r>
    </w:p>
    <w:p w14:paraId="352AA20C" w14:textId="77777777" w:rsidR="00C626AB" w:rsidRDefault="00C626AB" w:rsidP="00C626AB">
      <w:pPr>
        <w:rPr>
          <w:rFonts w:asciiTheme="minorHAnsi" w:hAnsiTheme="minorHAnsi" w:cstheme="minorHAnsi"/>
          <w:sz w:val="22"/>
          <w:szCs w:val="22"/>
        </w:rPr>
      </w:pPr>
    </w:p>
    <w:p w14:paraId="6B56D388" w14:textId="2FC983A7" w:rsidR="00C626AB" w:rsidRDefault="00C626AB" w:rsidP="00C626AB">
      <w:pPr>
        <w:rPr>
          <w:rFonts w:asciiTheme="minorHAnsi" w:hAnsiTheme="minorHAnsi" w:cstheme="minorHAnsi"/>
          <w:sz w:val="22"/>
          <w:szCs w:val="22"/>
        </w:rPr>
      </w:pPr>
      <w:r w:rsidRPr="00AD1B6C">
        <w:rPr>
          <w:rFonts w:asciiTheme="minorHAnsi" w:hAnsiTheme="minorHAnsi" w:cstheme="minorHAnsi"/>
          <w:sz w:val="22"/>
          <w:szCs w:val="22"/>
        </w:rPr>
        <w:t xml:space="preserve">The shaded cells in </w:t>
      </w:r>
      <w:r>
        <w:rPr>
          <w:rFonts w:asciiTheme="minorHAnsi" w:hAnsiTheme="minorHAnsi" w:cstheme="minorHAnsi"/>
          <w:sz w:val="22"/>
          <w:szCs w:val="22"/>
        </w:rPr>
        <w:t>Table 1</w:t>
      </w:r>
      <w:r w:rsidRPr="00AD1B6C">
        <w:rPr>
          <w:rFonts w:asciiTheme="minorHAnsi" w:hAnsiTheme="minorHAnsi" w:cstheme="minorHAnsi"/>
          <w:sz w:val="22"/>
          <w:szCs w:val="22"/>
        </w:rPr>
        <w:t xml:space="preserve"> table below show the years for which the logbook catch data is included for each fishery (noting</w:t>
      </w:r>
      <w:r>
        <w:rPr>
          <w:rFonts w:asciiTheme="minorHAnsi" w:hAnsiTheme="minorHAnsi" w:cstheme="minorHAnsi"/>
          <w:sz w:val="22"/>
          <w:szCs w:val="22"/>
        </w:rPr>
        <w:t>,</w:t>
      </w:r>
      <w:r w:rsidRPr="00AD1B6C">
        <w:rPr>
          <w:rFonts w:asciiTheme="minorHAnsi" w:hAnsiTheme="minorHAnsi" w:cstheme="minorHAnsi"/>
          <w:sz w:val="22"/>
          <w:szCs w:val="22"/>
        </w:rPr>
        <w:t xml:space="preserve"> however, that if a fishery has zero catch for a particular year, no data will appear for that year in the dataset).</w:t>
      </w:r>
    </w:p>
    <w:p w14:paraId="5E143DAA" w14:textId="498E915A" w:rsidR="00C626AB" w:rsidRDefault="00C626AB" w:rsidP="00C626AB">
      <w:pPr>
        <w:rPr>
          <w:rFonts w:asciiTheme="minorHAnsi" w:hAnsiTheme="minorHAnsi" w:cstheme="minorHAnsi"/>
          <w:sz w:val="22"/>
          <w:szCs w:val="22"/>
        </w:rPr>
      </w:pPr>
    </w:p>
    <w:p w14:paraId="0E08E9B8" w14:textId="5070A836" w:rsidR="00C626AB" w:rsidRPr="00AD1B6C" w:rsidRDefault="00C626AB" w:rsidP="00C626AB">
      <w:pPr>
        <w:rPr>
          <w:rFonts w:asciiTheme="minorHAnsi" w:hAnsiTheme="minorHAnsi" w:cstheme="minorHAnsi"/>
          <w:sz w:val="22"/>
          <w:szCs w:val="22"/>
        </w:rPr>
      </w:pPr>
      <w:r w:rsidRPr="00AD1B6C">
        <w:rPr>
          <w:rFonts w:asciiTheme="minorHAnsi" w:hAnsiTheme="minorHAnsi" w:cstheme="minorHAnsi"/>
          <w:sz w:val="22"/>
          <w:szCs w:val="22"/>
        </w:rPr>
        <w:t>Logbook records from High Seas fishing ha</w:t>
      </w:r>
      <w:r w:rsidR="001758F8">
        <w:rPr>
          <w:rFonts w:asciiTheme="minorHAnsi" w:hAnsiTheme="minorHAnsi" w:cstheme="minorHAnsi"/>
          <w:sz w:val="22"/>
          <w:szCs w:val="22"/>
        </w:rPr>
        <w:t>ve</w:t>
      </w:r>
      <w:r w:rsidRPr="00AD1B6C">
        <w:rPr>
          <w:rFonts w:asciiTheme="minorHAnsi" w:hAnsiTheme="minorHAnsi" w:cstheme="minorHAnsi"/>
          <w:sz w:val="22"/>
          <w:szCs w:val="22"/>
        </w:rPr>
        <w:t xml:space="preserve"> not been included. Logbook data has not been included for the Northern Prawn Fishery for 2002 to 2003. Catch from the aquarium and hand collection sectors of the Coral Sea Fishery are not included.</w:t>
      </w:r>
    </w:p>
    <w:p w14:paraId="6E47D342" w14:textId="77777777" w:rsidR="00C626AB" w:rsidRDefault="00C626AB">
      <w:pPr>
        <w:rPr>
          <w:rFonts w:asciiTheme="minorHAnsi" w:hAnsiTheme="minorHAnsi" w:cstheme="minorHAnsi"/>
          <w:b/>
          <w:sz w:val="22"/>
          <w:szCs w:val="22"/>
        </w:rPr>
      </w:pPr>
    </w:p>
    <w:p w14:paraId="3105BF4E" w14:textId="77777777" w:rsidR="00D23C7F" w:rsidRPr="00AD1B6C" w:rsidRDefault="00D23C7F">
      <w:pPr>
        <w:rPr>
          <w:rFonts w:asciiTheme="minorHAnsi" w:hAnsiTheme="minorHAnsi" w:cstheme="minorHAnsi"/>
          <w:sz w:val="22"/>
          <w:szCs w:val="22"/>
        </w:rPr>
      </w:pPr>
    </w:p>
    <w:p w14:paraId="53C90B7A" w14:textId="77777777" w:rsidR="008F3A00" w:rsidRPr="00AD1B6C" w:rsidRDefault="008F3A00" w:rsidP="008F3A00">
      <w:pPr>
        <w:rPr>
          <w:rFonts w:asciiTheme="minorHAnsi" w:hAnsiTheme="minorHAnsi" w:cstheme="minorHAnsi"/>
          <w:sz w:val="22"/>
          <w:szCs w:val="22"/>
        </w:rPr>
      </w:pPr>
    </w:p>
    <w:p w14:paraId="7F92119F" w14:textId="77777777" w:rsidR="00BE7D62" w:rsidRPr="00AD1B6C" w:rsidRDefault="00BE7D62">
      <w:pPr>
        <w:rPr>
          <w:rFonts w:asciiTheme="minorHAnsi" w:hAnsiTheme="minorHAnsi" w:cstheme="minorHAnsi"/>
          <w:sz w:val="22"/>
          <w:szCs w:val="22"/>
        </w:rPr>
      </w:pPr>
    </w:p>
    <w:p w14:paraId="0C305D7F" w14:textId="77777777" w:rsidR="00AD1B6C" w:rsidRDefault="00AD1B6C">
      <w:pPr>
        <w:sectPr w:rsidR="00AD1B6C" w:rsidSect="004345B0">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134" w:left="1800" w:header="708" w:footer="708" w:gutter="0"/>
          <w:cols w:space="708"/>
          <w:docGrid w:linePitch="360"/>
        </w:sectPr>
      </w:pPr>
    </w:p>
    <w:p w14:paraId="1C4A7926" w14:textId="77777777" w:rsidR="00C626AB" w:rsidRPr="0015647C" w:rsidRDefault="00C626AB" w:rsidP="00C626AB">
      <w:pPr>
        <w:rPr>
          <w:rFonts w:asciiTheme="minorHAnsi" w:hAnsiTheme="minorHAnsi" w:cstheme="minorHAnsi"/>
          <w:b/>
          <w:bCs/>
          <w:sz w:val="22"/>
          <w:szCs w:val="22"/>
        </w:rPr>
      </w:pPr>
      <w:r w:rsidRPr="0015647C">
        <w:rPr>
          <w:rFonts w:asciiTheme="minorHAnsi" w:hAnsiTheme="minorHAnsi" w:cstheme="minorHAnsi"/>
          <w:b/>
          <w:bCs/>
          <w:sz w:val="22"/>
          <w:szCs w:val="22"/>
        </w:rPr>
        <w:lastRenderedPageBreak/>
        <w:t>Table 1: Included data by fishery and year</w:t>
      </w:r>
    </w:p>
    <w:tbl>
      <w:tblPr>
        <w:tblW w:w="15083" w:type="dxa"/>
        <w:tblLook w:val="04A0" w:firstRow="1" w:lastRow="0" w:firstColumn="1" w:lastColumn="0" w:noHBand="0" w:noVBand="1"/>
      </w:tblPr>
      <w:tblGrid>
        <w:gridCol w:w="582"/>
        <w:gridCol w:w="863"/>
        <w:gridCol w:w="886"/>
        <w:gridCol w:w="727"/>
        <w:gridCol w:w="717"/>
        <w:gridCol w:w="688"/>
        <w:gridCol w:w="719"/>
        <w:gridCol w:w="727"/>
        <w:gridCol w:w="727"/>
        <w:gridCol w:w="702"/>
        <w:gridCol w:w="727"/>
        <w:gridCol w:w="727"/>
        <w:gridCol w:w="707"/>
        <w:gridCol w:w="799"/>
        <w:gridCol w:w="727"/>
        <w:gridCol w:w="663"/>
        <w:gridCol w:w="654"/>
        <w:gridCol w:w="653"/>
        <w:gridCol w:w="690"/>
        <w:gridCol w:w="690"/>
        <w:gridCol w:w="708"/>
      </w:tblGrid>
      <w:tr w:rsidR="00D60E6D" w:rsidRPr="009D5531" w14:paraId="1898BC04" w14:textId="77777777" w:rsidTr="00D60E6D">
        <w:trPr>
          <w:trHeight w:val="510"/>
        </w:trPr>
        <w:tc>
          <w:tcPr>
            <w:tcW w:w="582" w:type="dxa"/>
            <w:tcBorders>
              <w:top w:val="nil"/>
              <w:left w:val="nil"/>
              <w:bottom w:val="nil"/>
              <w:right w:val="nil"/>
            </w:tcBorders>
            <w:shd w:val="clear" w:color="auto" w:fill="auto"/>
            <w:noWrap/>
            <w:vAlign w:val="bottom"/>
            <w:hideMark/>
          </w:tcPr>
          <w:p w14:paraId="6A72594A" w14:textId="77777777" w:rsidR="00D60E6D" w:rsidRPr="009D5531" w:rsidRDefault="00D60E6D" w:rsidP="00D60E6D">
            <w:pPr>
              <w:rPr>
                <w:rFonts w:ascii="Arial Narrow" w:hAnsi="Arial Narrow"/>
                <w:sz w:val="20"/>
                <w:szCs w:val="2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864F8"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BSCZSF</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45F3"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CSF</w:t>
            </w:r>
          </w:p>
        </w:tc>
        <w:tc>
          <w:tcPr>
            <w:tcW w:w="727" w:type="dxa"/>
            <w:tcBorders>
              <w:top w:val="single" w:sz="4" w:space="0" w:color="auto"/>
              <w:left w:val="single" w:sz="4" w:space="0" w:color="auto"/>
              <w:bottom w:val="single" w:sz="4" w:space="0" w:color="auto"/>
              <w:right w:val="single" w:sz="4" w:space="0" w:color="auto"/>
            </w:tcBorders>
            <w:vAlign w:val="center"/>
          </w:tcPr>
          <w:p w14:paraId="7CF257B9" w14:textId="2EB935D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CTS</w:t>
            </w:r>
          </w:p>
        </w:tc>
        <w:tc>
          <w:tcPr>
            <w:tcW w:w="717" w:type="dxa"/>
            <w:tcBorders>
              <w:top w:val="single" w:sz="4" w:space="0" w:color="auto"/>
              <w:left w:val="single" w:sz="4" w:space="0" w:color="auto"/>
              <w:bottom w:val="single" w:sz="4" w:space="0" w:color="auto"/>
              <w:right w:val="single" w:sz="4" w:space="0" w:color="auto"/>
            </w:tcBorders>
            <w:vAlign w:val="center"/>
          </w:tcPr>
          <w:p w14:paraId="03C4FE05" w14:textId="3919DF0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ECDW</w:t>
            </w:r>
          </w:p>
        </w:tc>
        <w:tc>
          <w:tcPr>
            <w:tcW w:w="688" w:type="dxa"/>
            <w:tcBorders>
              <w:top w:val="single" w:sz="4" w:space="0" w:color="auto"/>
              <w:left w:val="single" w:sz="4" w:space="0" w:color="auto"/>
              <w:bottom w:val="single" w:sz="4" w:space="0" w:color="auto"/>
              <w:right w:val="single" w:sz="4" w:space="0" w:color="auto"/>
            </w:tcBorders>
            <w:vAlign w:val="center"/>
          </w:tcPr>
          <w:p w14:paraId="22FE1786" w14:textId="48E3B00E" w:rsidR="00D60E6D" w:rsidRPr="009D5531" w:rsidRDefault="00D60E6D" w:rsidP="00D60E6D">
            <w:pPr>
              <w:rPr>
                <w:rFonts w:ascii="Arial Narrow" w:hAnsi="Arial Narrow" w:cs="Arial"/>
                <w:color w:val="000000"/>
                <w:sz w:val="20"/>
                <w:szCs w:val="20"/>
              </w:rPr>
            </w:pPr>
            <w:r>
              <w:rPr>
                <w:rFonts w:ascii="Arial Narrow" w:hAnsi="Arial Narrow" w:cs="Arial"/>
                <w:color w:val="000000"/>
                <w:sz w:val="20"/>
                <w:szCs w:val="20"/>
              </w:rPr>
              <w:t>ESTF</w:t>
            </w:r>
          </w:p>
        </w:tc>
        <w:tc>
          <w:tcPr>
            <w:tcW w:w="719" w:type="dxa"/>
            <w:tcBorders>
              <w:top w:val="single" w:sz="4" w:space="0" w:color="auto"/>
              <w:left w:val="single" w:sz="4" w:space="0" w:color="auto"/>
              <w:bottom w:val="single" w:sz="4" w:space="0" w:color="auto"/>
              <w:right w:val="single" w:sz="4" w:space="0" w:color="auto"/>
            </w:tcBorders>
            <w:vAlign w:val="center"/>
          </w:tcPr>
          <w:p w14:paraId="58FAA060" w14:textId="1603119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ETBF</w:t>
            </w:r>
          </w:p>
        </w:tc>
        <w:tc>
          <w:tcPr>
            <w:tcW w:w="727" w:type="dxa"/>
            <w:tcBorders>
              <w:top w:val="single" w:sz="4" w:space="0" w:color="auto"/>
              <w:left w:val="single" w:sz="4" w:space="0" w:color="auto"/>
              <w:bottom w:val="single" w:sz="4" w:space="0" w:color="auto"/>
              <w:right w:val="single" w:sz="4" w:space="0" w:color="auto"/>
            </w:tcBorders>
            <w:vAlign w:val="center"/>
          </w:tcPr>
          <w:p w14:paraId="5D8DF470" w14:textId="7E0532A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GAB</w:t>
            </w:r>
          </w:p>
        </w:tc>
        <w:tc>
          <w:tcPr>
            <w:tcW w:w="727" w:type="dxa"/>
            <w:tcBorders>
              <w:top w:val="single" w:sz="4" w:space="0" w:color="auto"/>
              <w:left w:val="single" w:sz="4" w:space="0" w:color="auto"/>
              <w:bottom w:val="single" w:sz="4" w:space="0" w:color="auto"/>
              <w:right w:val="single" w:sz="4" w:space="0" w:color="auto"/>
            </w:tcBorders>
            <w:vAlign w:val="center"/>
          </w:tcPr>
          <w:p w14:paraId="29E7427B" w14:textId="28747B1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GHAT</w:t>
            </w:r>
          </w:p>
        </w:tc>
        <w:tc>
          <w:tcPr>
            <w:tcW w:w="702" w:type="dxa"/>
            <w:tcBorders>
              <w:top w:val="single" w:sz="4" w:space="0" w:color="auto"/>
              <w:left w:val="single" w:sz="4" w:space="0" w:color="auto"/>
              <w:bottom w:val="single" w:sz="4" w:space="0" w:color="auto"/>
              <w:right w:val="single" w:sz="4" w:space="0" w:color="auto"/>
            </w:tcBorders>
            <w:vAlign w:val="center"/>
          </w:tcPr>
          <w:p w14:paraId="27EE41B3" w14:textId="17A3268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High Seas</w:t>
            </w:r>
          </w:p>
        </w:tc>
        <w:tc>
          <w:tcPr>
            <w:tcW w:w="727" w:type="dxa"/>
            <w:tcBorders>
              <w:top w:val="single" w:sz="4" w:space="0" w:color="auto"/>
              <w:left w:val="single" w:sz="4" w:space="0" w:color="auto"/>
              <w:bottom w:val="single" w:sz="4" w:space="0" w:color="auto"/>
              <w:right w:val="single" w:sz="4" w:space="0" w:color="auto"/>
            </w:tcBorders>
            <w:vAlign w:val="center"/>
          </w:tcPr>
          <w:p w14:paraId="7A5B41C5" w14:textId="783F3FD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H</w:t>
            </w:r>
            <w:r w:rsidR="0073140F">
              <w:rPr>
                <w:rFonts w:ascii="Arial Narrow" w:hAnsi="Arial Narrow" w:cs="Arial"/>
                <w:color w:val="000000"/>
                <w:sz w:val="20"/>
                <w:szCs w:val="20"/>
              </w:rPr>
              <w:t>MI</w:t>
            </w:r>
          </w:p>
        </w:tc>
        <w:tc>
          <w:tcPr>
            <w:tcW w:w="727" w:type="dxa"/>
            <w:tcBorders>
              <w:top w:val="single" w:sz="4" w:space="0" w:color="auto"/>
              <w:left w:val="single" w:sz="4" w:space="0" w:color="auto"/>
              <w:bottom w:val="single" w:sz="4" w:space="0" w:color="auto"/>
              <w:right w:val="single" w:sz="4" w:space="0" w:color="auto"/>
            </w:tcBorders>
            <w:vAlign w:val="center"/>
          </w:tcPr>
          <w:p w14:paraId="19F7294A" w14:textId="0CE36B9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MI</w:t>
            </w:r>
            <w:r w:rsidR="0073140F">
              <w:rPr>
                <w:rFonts w:ascii="Arial Narrow" w:hAnsi="Arial Narrow" w:cs="Arial"/>
                <w:color w:val="000000"/>
                <w:sz w:val="20"/>
                <w:szCs w:val="20"/>
              </w:rPr>
              <w:t>D</w:t>
            </w:r>
          </w:p>
        </w:tc>
        <w:tc>
          <w:tcPr>
            <w:tcW w:w="707" w:type="dxa"/>
            <w:tcBorders>
              <w:top w:val="single" w:sz="4" w:space="0" w:color="auto"/>
              <w:left w:val="single" w:sz="4" w:space="0" w:color="auto"/>
              <w:bottom w:val="single" w:sz="4" w:space="0" w:color="auto"/>
              <w:right w:val="single" w:sz="4" w:space="0" w:color="auto"/>
            </w:tcBorders>
            <w:vAlign w:val="center"/>
          </w:tcPr>
          <w:p w14:paraId="39F7C623" w14:textId="751E48C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NPF</w:t>
            </w:r>
          </w:p>
        </w:tc>
        <w:tc>
          <w:tcPr>
            <w:tcW w:w="799" w:type="dxa"/>
            <w:tcBorders>
              <w:top w:val="single" w:sz="4" w:space="0" w:color="auto"/>
              <w:left w:val="single" w:sz="4" w:space="0" w:color="auto"/>
              <w:bottom w:val="single" w:sz="4" w:space="0" w:color="auto"/>
              <w:right w:val="single" w:sz="4" w:space="0" w:color="auto"/>
            </w:tcBorders>
            <w:vAlign w:val="center"/>
          </w:tcPr>
          <w:p w14:paraId="717906C7" w14:textId="25DAC3C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NWSTF</w:t>
            </w:r>
          </w:p>
        </w:tc>
        <w:tc>
          <w:tcPr>
            <w:tcW w:w="727" w:type="dxa"/>
            <w:tcBorders>
              <w:top w:val="single" w:sz="4" w:space="0" w:color="auto"/>
              <w:left w:val="single" w:sz="4" w:space="0" w:color="auto"/>
              <w:bottom w:val="single" w:sz="4" w:space="0" w:color="auto"/>
              <w:right w:val="single" w:sz="4" w:space="0" w:color="auto"/>
            </w:tcBorders>
            <w:vAlign w:val="center"/>
          </w:tcPr>
          <w:p w14:paraId="51DA12D2" w14:textId="7C53A6E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SBTF</w:t>
            </w:r>
          </w:p>
        </w:tc>
        <w:tc>
          <w:tcPr>
            <w:tcW w:w="663" w:type="dxa"/>
            <w:tcBorders>
              <w:top w:val="single" w:sz="4" w:space="0" w:color="auto"/>
              <w:left w:val="single" w:sz="4" w:space="0" w:color="auto"/>
              <w:bottom w:val="single" w:sz="4" w:space="0" w:color="auto"/>
              <w:right w:val="single" w:sz="4" w:space="0" w:color="auto"/>
            </w:tcBorders>
            <w:vAlign w:val="center"/>
          </w:tcPr>
          <w:p w14:paraId="165CA705" w14:textId="233B192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SPF</w:t>
            </w:r>
          </w:p>
        </w:tc>
        <w:tc>
          <w:tcPr>
            <w:tcW w:w="654" w:type="dxa"/>
            <w:tcBorders>
              <w:top w:val="single" w:sz="4" w:space="0" w:color="auto"/>
              <w:left w:val="single" w:sz="4" w:space="0" w:color="auto"/>
              <w:bottom w:val="single" w:sz="4" w:space="0" w:color="auto"/>
              <w:right w:val="single" w:sz="4" w:space="0" w:color="auto"/>
            </w:tcBorders>
            <w:vAlign w:val="center"/>
          </w:tcPr>
          <w:p w14:paraId="03609FBE" w14:textId="425D580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SSJF</w:t>
            </w:r>
          </w:p>
        </w:tc>
        <w:tc>
          <w:tcPr>
            <w:tcW w:w="653" w:type="dxa"/>
            <w:tcBorders>
              <w:top w:val="single" w:sz="4" w:space="0" w:color="auto"/>
              <w:left w:val="single" w:sz="4" w:space="0" w:color="auto"/>
              <w:bottom w:val="single" w:sz="4" w:space="0" w:color="auto"/>
              <w:right w:val="single" w:sz="4" w:space="0" w:color="auto"/>
            </w:tcBorders>
            <w:vAlign w:val="center"/>
          </w:tcPr>
          <w:p w14:paraId="779FD4BB" w14:textId="766FCA8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STR</w:t>
            </w:r>
          </w:p>
        </w:tc>
        <w:tc>
          <w:tcPr>
            <w:tcW w:w="690" w:type="dxa"/>
            <w:tcBorders>
              <w:top w:val="single" w:sz="4" w:space="0" w:color="auto"/>
              <w:left w:val="single" w:sz="4" w:space="0" w:color="auto"/>
              <w:bottom w:val="single" w:sz="4" w:space="0" w:color="auto"/>
              <w:right w:val="single" w:sz="4" w:space="0" w:color="auto"/>
            </w:tcBorders>
            <w:vAlign w:val="center"/>
          </w:tcPr>
          <w:p w14:paraId="0C5F7433" w14:textId="4F75806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WDTF</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AD43" w14:textId="0FEDC3DD" w:rsidR="00D60E6D" w:rsidRPr="009D5531" w:rsidRDefault="00D60E6D" w:rsidP="00D60E6D">
            <w:pPr>
              <w:rPr>
                <w:rFonts w:ascii="Arial Narrow" w:hAnsi="Arial Narrow" w:cs="Arial"/>
                <w:color w:val="000000"/>
                <w:sz w:val="20"/>
                <w:szCs w:val="20"/>
              </w:rPr>
            </w:pPr>
            <w:r>
              <w:rPr>
                <w:rFonts w:ascii="Arial Narrow" w:hAnsi="Arial Narrow" w:cs="Arial"/>
                <w:color w:val="000000"/>
                <w:sz w:val="20"/>
                <w:szCs w:val="20"/>
              </w:rPr>
              <w:t>W</w:t>
            </w:r>
            <w:r w:rsidRPr="009D5531">
              <w:rPr>
                <w:rFonts w:ascii="Arial Narrow" w:hAnsi="Arial Narrow" w:cs="Arial"/>
                <w:color w:val="000000"/>
                <w:sz w:val="20"/>
                <w:szCs w:val="20"/>
              </w:rPr>
              <w:t>S</w:t>
            </w:r>
            <w:r w:rsidR="0073140F">
              <w:rPr>
                <w:rFonts w:ascii="Arial Narrow" w:hAnsi="Arial Narrow" w:cs="Arial"/>
                <w:color w:val="000000"/>
                <w:sz w:val="20"/>
                <w:szCs w:val="20"/>
              </w:rPr>
              <w:t>TF</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ED13E"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WTBF</w:t>
            </w:r>
          </w:p>
        </w:tc>
      </w:tr>
      <w:tr w:rsidR="00D60E6D" w:rsidRPr="009D5531" w14:paraId="0515B2B4" w14:textId="77777777" w:rsidTr="00D60E6D">
        <w:trPr>
          <w:trHeight w:val="1020"/>
        </w:trPr>
        <w:tc>
          <w:tcPr>
            <w:tcW w:w="582" w:type="dxa"/>
            <w:tcBorders>
              <w:top w:val="nil"/>
              <w:left w:val="nil"/>
              <w:bottom w:val="nil"/>
              <w:right w:val="nil"/>
            </w:tcBorders>
            <w:shd w:val="clear" w:color="auto" w:fill="auto"/>
            <w:vAlign w:val="bottom"/>
            <w:hideMark/>
          </w:tcPr>
          <w:p w14:paraId="3671952F" w14:textId="77777777" w:rsidR="00D60E6D" w:rsidRPr="009D5531" w:rsidRDefault="00D60E6D" w:rsidP="00D60E6D">
            <w:pPr>
              <w:rPr>
                <w:rFonts w:ascii="Arial Narrow" w:hAnsi="Arial Narrow" w:cs="Arial"/>
                <w:color w:val="000000"/>
                <w:sz w:val="20"/>
                <w:szCs w:val="20"/>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4FA99"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Dredge</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EA736"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 Hooks, Pots and traps</w:t>
            </w:r>
          </w:p>
        </w:tc>
        <w:tc>
          <w:tcPr>
            <w:tcW w:w="727" w:type="dxa"/>
            <w:tcBorders>
              <w:top w:val="single" w:sz="4" w:space="0" w:color="auto"/>
              <w:left w:val="single" w:sz="4" w:space="0" w:color="auto"/>
              <w:bottom w:val="single" w:sz="4" w:space="0" w:color="auto"/>
              <w:right w:val="single" w:sz="4" w:space="0" w:color="auto"/>
            </w:tcBorders>
            <w:vAlign w:val="center"/>
          </w:tcPr>
          <w:p w14:paraId="6F277130" w14:textId="1253275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 Danish seine</w:t>
            </w:r>
          </w:p>
        </w:tc>
        <w:tc>
          <w:tcPr>
            <w:tcW w:w="717" w:type="dxa"/>
            <w:tcBorders>
              <w:top w:val="single" w:sz="4" w:space="0" w:color="auto"/>
              <w:left w:val="single" w:sz="4" w:space="0" w:color="auto"/>
              <w:bottom w:val="single" w:sz="4" w:space="0" w:color="auto"/>
              <w:right w:val="single" w:sz="4" w:space="0" w:color="auto"/>
            </w:tcBorders>
            <w:vAlign w:val="center"/>
          </w:tcPr>
          <w:p w14:paraId="56FBCFDF" w14:textId="308E486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w:t>
            </w:r>
          </w:p>
        </w:tc>
        <w:tc>
          <w:tcPr>
            <w:tcW w:w="688" w:type="dxa"/>
            <w:tcBorders>
              <w:top w:val="single" w:sz="4" w:space="0" w:color="auto"/>
              <w:left w:val="single" w:sz="4" w:space="0" w:color="auto"/>
              <w:bottom w:val="single" w:sz="4" w:space="0" w:color="auto"/>
              <w:right w:val="single" w:sz="4" w:space="0" w:color="auto"/>
            </w:tcBorders>
            <w:vAlign w:val="center"/>
          </w:tcPr>
          <w:p w14:paraId="0F263030" w14:textId="4C6A625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Purse Seine</w:t>
            </w:r>
          </w:p>
        </w:tc>
        <w:tc>
          <w:tcPr>
            <w:tcW w:w="719" w:type="dxa"/>
            <w:tcBorders>
              <w:top w:val="single" w:sz="4" w:space="0" w:color="auto"/>
              <w:left w:val="single" w:sz="4" w:space="0" w:color="auto"/>
              <w:bottom w:val="single" w:sz="4" w:space="0" w:color="auto"/>
              <w:right w:val="single" w:sz="4" w:space="0" w:color="auto"/>
            </w:tcBorders>
            <w:vAlign w:val="center"/>
          </w:tcPr>
          <w:p w14:paraId="46D667E2" w14:textId="0EC79CB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Hooks</w:t>
            </w:r>
          </w:p>
        </w:tc>
        <w:tc>
          <w:tcPr>
            <w:tcW w:w="727" w:type="dxa"/>
            <w:tcBorders>
              <w:top w:val="single" w:sz="4" w:space="0" w:color="auto"/>
              <w:left w:val="single" w:sz="4" w:space="0" w:color="auto"/>
              <w:bottom w:val="single" w:sz="4" w:space="0" w:color="auto"/>
              <w:right w:val="single" w:sz="4" w:space="0" w:color="auto"/>
            </w:tcBorders>
            <w:vAlign w:val="center"/>
          </w:tcPr>
          <w:p w14:paraId="3C76C61D" w14:textId="54964A4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 Danish Seine</w:t>
            </w:r>
          </w:p>
        </w:tc>
        <w:tc>
          <w:tcPr>
            <w:tcW w:w="727" w:type="dxa"/>
            <w:tcBorders>
              <w:top w:val="single" w:sz="4" w:space="0" w:color="auto"/>
              <w:left w:val="single" w:sz="4" w:space="0" w:color="auto"/>
              <w:bottom w:val="single" w:sz="4" w:space="0" w:color="auto"/>
              <w:right w:val="single" w:sz="4" w:space="0" w:color="auto"/>
            </w:tcBorders>
            <w:vAlign w:val="center"/>
          </w:tcPr>
          <w:p w14:paraId="339B1CDB" w14:textId="24ACE94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Hooks, Gillnet, Pots and Traps</w:t>
            </w:r>
          </w:p>
        </w:tc>
        <w:tc>
          <w:tcPr>
            <w:tcW w:w="702" w:type="dxa"/>
            <w:tcBorders>
              <w:top w:val="single" w:sz="4" w:space="0" w:color="auto"/>
              <w:left w:val="single" w:sz="4" w:space="0" w:color="auto"/>
              <w:bottom w:val="single" w:sz="4" w:space="0" w:color="auto"/>
              <w:right w:val="single" w:sz="4" w:space="0" w:color="auto"/>
            </w:tcBorders>
            <w:vAlign w:val="center"/>
          </w:tcPr>
          <w:p w14:paraId="60AEBAA0" w14:textId="187E0DF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vAlign w:val="center"/>
          </w:tcPr>
          <w:p w14:paraId="2A3A6764" w14:textId="36EA163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 Hooks, Pots and traps</w:t>
            </w:r>
          </w:p>
        </w:tc>
        <w:tc>
          <w:tcPr>
            <w:tcW w:w="727" w:type="dxa"/>
            <w:tcBorders>
              <w:top w:val="single" w:sz="4" w:space="0" w:color="auto"/>
              <w:left w:val="single" w:sz="4" w:space="0" w:color="auto"/>
              <w:bottom w:val="single" w:sz="4" w:space="0" w:color="auto"/>
              <w:right w:val="single" w:sz="4" w:space="0" w:color="auto"/>
            </w:tcBorders>
            <w:vAlign w:val="center"/>
          </w:tcPr>
          <w:p w14:paraId="1D9D23F3" w14:textId="4D632E3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 Hooks, Pots and traps</w:t>
            </w:r>
          </w:p>
        </w:tc>
        <w:tc>
          <w:tcPr>
            <w:tcW w:w="707" w:type="dxa"/>
            <w:tcBorders>
              <w:top w:val="single" w:sz="4" w:space="0" w:color="auto"/>
              <w:left w:val="single" w:sz="4" w:space="0" w:color="auto"/>
              <w:bottom w:val="single" w:sz="4" w:space="0" w:color="auto"/>
              <w:right w:val="single" w:sz="4" w:space="0" w:color="auto"/>
            </w:tcBorders>
            <w:vAlign w:val="center"/>
          </w:tcPr>
          <w:p w14:paraId="3078D2BB" w14:textId="70F200C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w:t>
            </w:r>
          </w:p>
        </w:tc>
        <w:tc>
          <w:tcPr>
            <w:tcW w:w="799" w:type="dxa"/>
            <w:tcBorders>
              <w:top w:val="single" w:sz="4" w:space="0" w:color="auto"/>
              <w:left w:val="single" w:sz="4" w:space="0" w:color="auto"/>
              <w:bottom w:val="single" w:sz="4" w:space="0" w:color="auto"/>
              <w:right w:val="single" w:sz="4" w:space="0" w:color="auto"/>
            </w:tcBorders>
            <w:vAlign w:val="center"/>
          </w:tcPr>
          <w:p w14:paraId="26392547" w14:textId="0F15911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w:t>
            </w:r>
          </w:p>
        </w:tc>
        <w:tc>
          <w:tcPr>
            <w:tcW w:w="727" w:type="dxa"/>
            <w:tcBorders>
              <w:top w:val="single" w:sz="4" w:space="0" w:color="auto"/>
              <w:left w:val="single" w:sz="4" w:space="0" w:color="auto"/>
              <w:bottom w:val="single" w:sz="4" w:space="0" w:color="auto"/>
              <w:right w:val="single" w:sz="4" w:space="0" w:color="auto"/>
            </w:tcBorders>
            <w:vAlign w:val="center"/>
          </w:tcPr>
          <w:p w14:paraId="3FB45157" w14:textId="303679E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Hooks, Purse Seine</w:t>
            </w:r>
          </w:p>
        </w:tc>
        <w:tc>
          <w:tcPr>
            <w:tcW w:w="663" w:type="dxa"/>
            <w:tcBorders>
              <w:top w:val="single" w:sz="4" w:space="0" w:color="auto"/>
              <w:left w:val="single" w:sz="4" w:space="0" w:color="auto"/>
              <w:bottom w:val="single" w:sz="4" w:space="0" w:color="auto"/>
              <w:right w:val="single" w:sz="4" w:space="0" w:color="auto"/>
            </w:tcBorders>
            <w:vAlign w:val="center"/>
          </w:tcPr>
          <w:p w14:paraId="7D5ED1AE" w14:textId="2D40F50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 Purse Seine</w:t>
            </w:r>
          </w:p>
        </w:tc>
        <w:tc>
          <w:tcPr>
            <w:tcW w:w="654" w:type="dxa"/>
            <w:tcBorders>
              <w:top w:val="single" w:sz="4" w:space="0" w:color="auto"/>
              <w:left w:val="single" w:sz="4" w:space="0" w:color="auto"/>
              <w:bottom w:val="single" w:sz="4" w:space="0" w:color="auto"/>
              <w:right w:val="single" w:sz="4" w:space="0" w:color="auto"/>
            </w:tcBorders>
            <w:vAlign w:val="center"/>
          </w:tcPr>
          <w:p w14:paraId="345E01D8" w14:textId="12074B5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Squid Jigs</w:t>
            </w:r>
          </w:p>
        </w:tc>
        <w:tc>
          <w:tcPr>
            <w:tcW w:w="653" w:type="dxa"/>
            <w:tcBorders>
              <w:top w:val="single" w:sz="4" w:space="0" w:color="auto"/>
              <w:left w:val="single" w:sz="4" w:space="0" w:color="auto"/>
              <w:bottom w:val="single" w:sz="4" w:space="0" w:color="auto"/>
              <w:right w:val="single" w:sz="4" w:space="0" w:color="auto"/>
            </w:tcBorders>
            <w:vAlign w:val="center"/>
          </w:tcPr>
          <w:p w14:paraId="263265CF" w14:textId="39B9522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w:t>
            </w:r>
          </w:p>
        </w:tc>
        <w:tc>
          <w:tcPr>
            <w:tcW w:w="690" w:type="dxa"/>
            <w:tcBorders>
              <w:top w:val="single" w:sz="4" w:space="0" w:color="auto"/>
              <w:left w:val="single" w:sz="4" w:space="0" w:color="auto"/>
              <w:bottom w:val="single" w:sz="4" w:space="0" w:color="auto"/>
              <w:right w:val="single" w:sz="4" w:space="0" w:color="auto"/>
            </w:tcBorders>
            <w:vAlign w:val="center"/>
          </w:tcPr>
          <w:p w14:paraId="31ACA8D2" w14:textId="69CAE9F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Trawl</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F82C"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Purse Seine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ABE8"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Hooks</w:t>
            </w:r>
          </w:p>
        </w:tc>
      </w:tr>
      <w:tr w:rsidR="00D60E6D" w:rsidRPr="009D5531" w14:paraId="4A57D6D5" w14:textId="77777777" w:rsidTr="00D60E6D">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564CE"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2002</w:t>
            </w:r>
          </w:p>
        </w:tc>
        <w:tc>
          <w:tcPr>
            <w:tcW w:w="863" w:type="dxa"/>
            <w:tcBorders>
              <w:top w:val="single" w:sz="4" w:space="0" w:color="auto"/>
              <w:left w:val="nil"/>
              <w:bottom w:val="single" w:sz="4" w:space="0" w:color="auto"/>
              <w:right w:val="single" w:sz="4" w:space="0" w:color="auto"/>
            </w:tcBorders>
            <w:shd w:val="clear" w:color="000000" w:fill="D9D9D9"/>
            <w:noWrap/>
            <w:vAlign w:val="bottom"/>
            <w:hideMark/>
          </w:tcPr>
          <w:p w14:paraId="2EA8FC44"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E296D8"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F5D626C" w14:textId="1B1901D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7F8E017D" w14:textId="5D7C024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4AE9EF79" w14:textId="156284D1"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28F508E9" w14:textId="1AD3C27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CC6B5E5" w14:textId="496CDAE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E3CF061" w14:textId="7015BF4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72DE7913" w14:textId="0D58FDD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BD7C4D0" w14:textId="2A0DCC6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FA64397" w14:textId="6E66B1C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14:paraId="287BE481" w14:textId="74BFFC6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33F9EB07" w14:textId="04421FA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0CE3D9B" w14:textId="34F0781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25A02015" w14:textId="300459F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720BE445" w14:textId="3CE1AB3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0688EBDB" w14:textId="15920D3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5EB8D81E" w14:textId="287EBC0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5D13EBF"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982ABA"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10533125"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26D97BF4"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2003</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0074F990"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96CC73"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D798850" w14:textId="296912D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69FC1616" w14:textId="7970A22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687D6661" w14:textId="05DC2820"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15E070A2" w14:textId="48D7381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280DAC1" w14:textId="77C4503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454E90B" w14:textId="4145F09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087D170D" w14:textId="332BF46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1EA0F36" w14:textId="384CC11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B565B04" w14:textId="7398010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14:paraId="4AEE7E78" w14:textId="296CE89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3A76AF84" w14:textId="52241B1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EDC95C6" w14:textId="083C52B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6EC05731" w14:textId="31FD405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544EB40B" w14:textId="3872EED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4A3DA8F5" w14:textId="1F11EFC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024AD265" w14:textId="2100A98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2B2EFE"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BEA5A48"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7C15B5DF"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29108B2"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2004</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71076D9A"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049E16"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D19E435" w14:textId="3F0390C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135D0C6C" w14:textId="710A9B9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427FA400" w14:textId="06E82841"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6541420A" w14:textId="0390092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23D64B9" w14:textId="4E30DFB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84DF32F" w14:textId="4403EB9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11773415" w14:textId="6572C85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515D396" w14:textId="7F7C976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162DFAF" w14:textId="69CA516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592C0D45" w14:textId="11A1620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0A0601F6" w14:textId="773AE50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6F4A31E" w14:textId="0D3E051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50DACBE9" w14:textId="5B990B2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2E73407E" w14:textId="2C41AA5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7D6CFA3E" w14:textId="0E28048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4FEA8A35" w14:textId="31741DA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80EF83"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74DB94"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40B7047B"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7EF2EFC"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2005</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5DEA66DE"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792D04"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B9BBF8D" w14:textId="06D4F1C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1BD9D2BA" w14:textId="3F01059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24906BD5" w14:textId="73B257A9"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7DC6EC03" w14:textId="47BAD5A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48C42EE" w14:textId="2970739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3F09E37" w14:textId="5A0F370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70F2AA8D" w14:textId="14BFEDB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885C5C1" w14:textId="220ECF2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F00518F" w14:textId="2D2E174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3A45A9A0" w14:textId="5C40189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1D892E54" w14:textId="21FD621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C0F069C" w14:textId="1F55BED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0CBE0C43" w14:textId="194D21E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7A61253F" w14:textId="6E30853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36881B82" w14:textId="3043609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6355580F" w14:textId="4EA223F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91B082"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C99830"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03A699F2"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833BB79"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2006</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03ABF42B"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C2B59D"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ECF7CA2" w14:textId="324BA1C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5BEFD88C" w14:textId="2540622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46256A9B" w14:textId="0E75E571"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1E9ACC07" w14:textId="65A28CD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DDAE554" w14:textId="10A87CB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19CD3A1" w14:textId="2AC493E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086FBB1B" w14:textId="526BCE1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169B8B3" w14:textId="0CCDAD1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FDF8638" w14:textId="4975D3F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0D2CC7FF" w14:textId="4851CD0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0A013737" w14:textId="053349A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03385DF" w14:textId="3787DBA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195ED845" w14:textId="3F1A226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3046C185" w14:textId="5673CFB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324CE7F7" w14:textId="23DDC37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59D3210C" w14:textId="3D4AE9E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62BADE"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F40F06"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3892F7A5"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296C99E1"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2007</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465812B9"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D30FB6"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1E3256B" w14:textId="1A8A244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6573038B" w14:textId="3203168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1B1E3D99" w14:textId="1B534B0D"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0147743D" w14:textId="280281B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6543E95" w14:textId="1B9D69C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8F1B2EA" w14:textId="00EFD68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6B69C493" w14:textId="0C05CDB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3A7281F" w14:textId="55B1A2B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EBB1CAE" w14:textId="1ABB7B5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7B481CDE" w14:textId="2578882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188872CD" w14:textId="1C0B690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ECDED89" w14:textId="72029EC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77AF575F" w14:textId="68A6F64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76150871" w14:textId="33F3C06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7D48A541" w14:textId="0D9FBB8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2354945F" w14:textId="7DFC836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38B5AA"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2F680C"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7C78A4D5"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9333E98"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2008</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3DF53C43"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15B7AD"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2ED2C0E" w14:textId="409DF76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45B3AEA3" w14:textId="3B847CD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6614406C" w14:textId="085BD2D3"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7C216061" w14:textId="0336AF8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C15BB10" w14:textId="7CC901D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8B64F05" w14:textId="465970B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3502568C" w14:textId="70454EC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5BF09A2" w14:textId="2DEC1AA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CE15E58" w14:textId="55C699E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6CED55A5" w14:textId="3F0A558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67FB888F" w14:textId="0A811C5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2A66320" w14:textId="69926E4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5209AE2D" w14:textId="6842DD5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1BE16A1B" w14:textId="2928CFA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6F3D23BD" w14:textId="43EA6FC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10386A88" w14:textId="5B4A1EF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22FC51"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05C28B"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7668F2B8"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B587D7C"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2009</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4CD2E36D"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6B9D38"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EDC672F" w14:textId="072A0FA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31ADAAC7" w14:textId="64B5C2E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222B751F" w14:textId="193F6FB8"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4284ECF9" w14:textId="63F9BA4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152F8E9" w14:textId="1629748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723E2ED" w14:textId="4F680BA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46C58799" w14:textId="6592D5E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2EFC8D5" w14:textId="4D243A5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3F85B75" w14:textId="01DFAD8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49D98DAA" w14:textId="7D118A5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3A1C9DC2" w14:textId="24F4BAB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530F063" w14:textId="319E150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3E1C1338" w14:textId="6832C48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5183422A" w14:textId="1DB27E1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313FE01A" w14:textId="13CF0C8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57C3AD41" w14:textId="4593096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9B1B04"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53050A"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54840089"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3347FAB"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2010</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0012A2A9"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F6D135"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5C06310" w14:textId="73A83C1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5D97D8C8" w14:textId="2C031BB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3A841C9F" w14:textId="6E7D7253"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613A8B5B" w14:textId="7E6BC12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22F9EF8" w14:textId="5BACF01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7F2412C" w14:textId="1483F09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33BB0DDA" w14:textId="24B072F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A0F2802" w14:textId="20385A5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27E96F7" w14:textId="2CEE437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6D724B15" w14:textId="4B9F559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54B75E29" w14:textId="3AA288F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793D3B2" w14:textId="189988F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41458DF3" w14:textId="7EAB1C8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70EF555C" w14:textId="639C75C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5D144776" w14:textId="092115E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424EFED3" w14:textId="34DC912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327521D"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1DC43A"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24F89384"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71569B3"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2011</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3B84E161"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3C7088C"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7C7D48C" w14:textId="1815E27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13683D5D" w14:textId="0E4B28B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4859B14E" w14:textId="25644999"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27761C10" w14:textId="06DF09E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CB9E896" w14:textId="086E790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31C8D80" w14:textId="1124D11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496D1428" w14:textId="4C761BE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8AB2642" w14:textId="6A19176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8E7A91D" w14:textId="5FA3A3E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4A4F902E" w14:textId="23D2EA4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695B1BF6" w14:textId="6D732D3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6B39C82" w14:textId="5527E98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163FAB08" w14:textId="05734A6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34E7FEBD" w14:textId="045F0DF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0666BA2B" w14:textId="555102F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7929A7DB" w14:textId="0CBA669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0D8617"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140A8C7"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0CFF6345"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F3FEC3E"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2012</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0256F6B2"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42BAFE"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95C1354" w14:textId="1A9E04B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1E6F25A6" w14:textId="74663AF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2E0E19F3" w14:textId="2106D6E7"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423B9C54" w14:textId="358CD1F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F801D02" w14:textId="769B6FD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0E5C0A6" w14:textId="441FC1D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391C81F0" w14:textId="115B0F8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5B1A1BE" w14:textId="6D6F3BA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A96A96C" w14:textId="5F515E4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60EE854D" w14:textId="4F9B6C9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397CB87C" w14:textId="18A1B4A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E28B9B2" w14:textId="7737E28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1059D1D1" w14:textId="32FB258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68A28629" w14:textId="4DA778D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6BA29595" w14:textId="1FECDB9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3F47BF74" w14:textId="65FF1A6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7E2484"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DE1E21"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08DD1E33"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3C8FF914"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2013</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7A533D48"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662E08D"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ED07B9D" w14:textId="3B27A24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1E710DB4" w14:textId="10F0F5F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037BF240" w14:textId="290420F5"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1F4833DF" w14:textId="7660D1A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CE658D5" w14:textId="0E9CFFD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BEA9D99" w14:textId="380F3D9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02ACE119" w14:textId="3BBA679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D442418" w14:textId="79255D0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A298668" w14:textId="296FC15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261644E2" w14:textId="3F583B8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3F5D6ABE" w14:textId="36F0BAF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2CD4677" w14:textId="35FA04C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17CF8969" w14:textId="67DB24B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65152E62" w14:textId="2CD3040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662F87C0" w14:textId="5CAFDE8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1AF16D3A" w14:textId="06A5CAC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A084E0"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1091F2"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3222F313"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25DC2FC5"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2014</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0B21569C"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046170"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D674A18" w14:textId="7A88F6F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6FEB5FBE" w14:textId="0717DAB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0A6FB552" w14:textId="72277CCB"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42C4835E" w14:textId="7B576EA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8479BD8" w14:textId="4C4107B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E329C24" w14:textId="75D1F8F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169CCF6C" w14:textId="1348A40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8CE1A82" w14:textId="64CA407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5DBB083" w14:textId="3E18FD5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480F6FC6" w14:textId="5FBBA4B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133FE523" w14:textId="3CAB87A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9C1B2F9" w14:textId="5395EE8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5171823F" w14:textId="5D1BC88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61920F9A" w14:textId="364F58E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36646027" w14:textId="61F7E7B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5A83EA77" w14:textId="2161CFF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41FAA69"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CB1157"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7B9F0913"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1D3F134"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2015</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3AD90E70"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40BC185"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CAEFB8D" w14:textId="73779A5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27B9870F" w14:textId="392E993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5BECE0F2" w14:textId="33C500B9"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32B95B19" w14:textId="643CA9B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D5C7082" w14:textId="1B7F025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E5510E8" w14:textId="72893E5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40765A6A" w14:textId="162A343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7776EF3" w14:textId="6C216E3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BE81CF8" w14:textId="598DAD6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72AC34E0" w14:textId="2B41896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53756CF6" w14:textId="0C41177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B89DA0A" w14:textId="39EC9FA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00DD6826" w14:textId="0DE8092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722BE264" w14:textId="1D12DBF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23F96AAC" w14:textId="7E81EE3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0FC2E2DC" w14:textId="4074517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6A0DF8"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63D083"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4FE2A032"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F2C259A"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2016</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7BAB369F"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5B5C02"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4CFA4E1" w14:textId="4E695E1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0E0AAECB" w14:textId="4BB89AB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76F58C66" w14:textId="137F19BA"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773F9D40" w14:textId="0647185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8A690A7" w14:textId="382E5BB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908202D" w14:textId="6582593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67C71917" w14:textId="54A69BD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C1A70C7" w14:textId="16B4FAF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D6571EF" w14:textId="380CC59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37D0D064" w14:textId="5D055FB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60D75BD3" w14:textId="3234CC5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5E5CF43C" w14:textId="45B50DF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6657A0DB" w14:textId="19B3120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41505031" w14:textId="778CFC6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28D59FE8" w14:textId="599C826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21518776" w14:textId="4965D2B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4A1E18"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F7822B"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10A2A929"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4288C15"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2017</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6292ED60"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A95D5B"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738E7B3" w14:textId="3B4C5C4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1BF89475" w14:textId="0413254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4AC761CF" w14:textId="4AE05A64"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03DDFED4" w14:textId="707C783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4816EBA" w14:textId="2E90D51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4819675" w14:textId="054AB96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2A75EBE2" w14:textId="1EB68DA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8E70DCE" w14:textId="5C657AE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3093D01" w14:textId="3C2939C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34760670" w14:textId="149A47C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2EE1BD92" w14:textId="7DC192B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7651C9C" w14:textId="4DE5060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2F9A075D" w14:textId="05C7649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3398257C" w14:textId="76BBD04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73B256A6" w14:textId="644496B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0CEA1D49" w14:textId="62518ED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919E86"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37B4E1"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4C63C508"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B40379A"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2018</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79A1E123"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4705E2"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435475D" w14:textId="7B7CA5D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5CB00BB4" w14:textId="6D892E3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45C1D77C" w14:textId="2A641616"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02F56471" w14:textId="721C0CC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8374B89" w14:textId="06271B8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C5982F1" w14:textId="2557CCC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3101058F" w14:textId="3458CE9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F3F06A9" w14:textId="4DFAECF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FEF2E59" w14:textId="2E62C09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15D20BF0" w14:textId="1D822A8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3620B68D" w14:textId="25A7660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60D5B31" w14:textId="66254A2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3C496163" w14:textId="4D6BE59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0ED3CEBD" w14:textId="1E335F4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3D4DC4F3" w14:textId="3655F13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16AD3C5A" w14:textId="6DE0EE0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5C56EE"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43DADA"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0885EF28"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2A8AB4D3"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2019</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2647D23A"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58D12A"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854C28D" w14:textId="77F2528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56EEBF51" w14:textId="42BEDAA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6ABDB0EB" w14:textId="68BDDDB1"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7522A2B2" w14:textId="3922F67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1E16A8B" w14:textId="2202B9B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FC13ECB" w14:textId="5D9C90A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6392EBF4" w14:textId="5A654BD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672D35F" w14:textId="7B1AC79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E23B449" w14:textId="4D6832A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4AC82704" w14:textId="316B935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7B8D9DC4" w14:textId="07017C8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CCF65EB" w14:textId="3F9BA86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6F1E4725" w14:textId="3F5332F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44D8810B" w14:textId="33DA4AD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114B25AC" w14:textId="1A14DBC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4CD9233C" w14:textId="6919217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093AE1"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EF6DC3"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3D33F8D3" w14:textId="77777777" w:rsidTr="00D60E6D">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5348024"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2020</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1A24AECD"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52AEE1"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AEEB552" w14:textId="2656401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315D5DC7" w14:textId="2ED64CF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4AD3050D" w14:textId="202E7579"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43806941" w14:textId="0D55709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2EB4F99" w14:textId="5F1318C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8599985" w14:textId="7AAADDB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30635451" w14:textId="08098C2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DA66876" w14:textId="71519A3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4026A2F" w14:textId="6295193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0BB05589" w14:textId="0CF58E3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06CE0EB0" w14:textId="435E1DD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DFDF96C" w14:textId="5198E551"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446141EE" w14:textId="75D7CDA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39B658BA" w14:textId="5876924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585E666F" w14:textId="2D40054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73DBA32B" w14:textId="0424D93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C7BEC8"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48DDFB5"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7573CAFA" w14:textId="77777777" w:rsidTr="007E0295">
        <w:trPr>
          <w:trHeight w:val="25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0DDD86E7"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2021</w:t>
            </w:r>
          </w:p>
        </w:tc>
        <w:tc>
          <w:tcPr>
            <w:tcW w:w="863" w:type="dxa"/>
            <w:tcBorders>
              <w:top w:val="single" w:sz="4" w:space="0" w:color="auto"/>
              <w:left w:val="nil"/>
              <w:bottom w:val="single" w:sz="4" w:space="0" w:color="auto"/>
              <w:right w:val="single" w:sz="4" w:space="0" w:color="auto"/>
            </w:tcBorders>
            <w:shd w:val="clear" w:color="000000" w:fill="D9D9D9"/>
            <w:noWrap/>
            <w:vAlign w:val="center"/>
            <w:hideMark/>
          </w:tcPr>
          <w:p w14:paraId="068D1401"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4513CC"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FF227D8" w14:textId="55E5B43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5FB2E64F" w14:textId="6E54ABC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695AF5C3" w14:textId="65E36552"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72F48A36" w14:textId="21CE4B3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EBB5F21" w14:textId="0CAB819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53D4C21" w14:textId="2A98734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7B9E7157" w14:textId="358C0FD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86F1144" w14:textId="59486DC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7F61E85" w14:textId="4AA8D18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27FD8C5D" w14:textId="497BC8A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44FEA087" w14:textId="2CCE15AC"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57D8F9E" w14:textId="71A22319"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2A16EAC0" w14:textId="72FA67C5"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19E8AD2F" w14:textId="57D62B52"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03A5B309" w14:textId="0C16960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0B9C48B7" w14:textId="14AE2C2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170633"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EDA2DB4"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D60E6D" w:rsidRPr="009D5531" w14:paraId="7DD07F81" w14:textId="77777777" w:rsidTr="007E029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ED69F" w14:textId="77777777" w:rsidR="00D60E6D" w:rsidRPr="009D5531" w:rsidRDefault="00D60E6D" w:rsidP="00D60E6D">
            <w:pPr>
              <w:jc w:val="right"/>
              <w:rPr>
                <w:rFonts w:ascii="Arial Narrow" w:hAnsi="Arial Narrow" w:cs="Arial"/>
                <w:color w:val="000000"/>
                <w:sz w:val="20"/>
                <w:szCs w:val="20"/>
              </w:rPr>
            </w:pPr>
            <w:r w:rsidRPr="009D5531">
              <w:rPr>
                <w:rFonts w:ascii="Arial Narrow" w:hAnsi="Arial Narrow" w:cs="Arial"/>
                <w:color w:val="000000"/>
                <w:sz w:val="20"/>
                <w:szCs w:val="20"/>
              </w:rPr>
              <w:t>2022</w:t>
            </w:r>
          </w:p>
        </w:tc>
        <w:tc>
          <w:tcPr>
            <w:tcW w:w="86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3BC9110"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160407"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870A09C" w14:textId="683F26C6"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7240FA7A" w14:textId="414FB728"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6862E6F3" w14:textId="6D3A57A3" w:rsidR="00D60E6D" w:rsidRPr="009D5531" w:rsidRDefault="00D60E6D"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5569DBBA" w14:textId="02296E4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69B796EE" w14:textId="7922413F"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43262A03" w14:textId="322DFEF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2A26911A" w14:textId="299AB43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4996E62" w14:textId="2F00E9E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D2C7A92" w14:textId="51199AFB"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1E670C22" w14:textId="5E5B702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724926B3" w14:textId="74E9F090"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F7A594F" w14:textId="74296BA4"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33C42DB8" w14:textId="0B6BEF93"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134F3DDC" w14:textId="4E48C2DA"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44E79113" w14:textId="5985AD2E"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26A557DF" w14:textId="78DFF8AD"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1F24D75"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35DE32" w14:textId="77777777" w:rsidR="00D60E6D" w:rsidRPr="009D5531" w:rsidRDefault="00D60E6D" w:rsidP="00D60E6D">
            <w:pPr>
              <w:rPr>
                <w:rFonts w:ascii="Arial Narrow" w:hAnsi="Arial Narrow" w:cs="Arial"/>
                <w:color w:val="000000"/>
                <w:sz w:val="20"/>
                <w:szCs w:val="20"/>
              </w:rPr>
            </w:pPr>
            <w:r w:rsidRPr="009D5531">
              <w:rPr>
                <w:rFonts w:ascii="Arial Narrow" w:hAnsi="Arial Narrow" w:cs="Arial"/>
                <w:color w:val="000000"/>
                <w:sz w:val="20"/>
                <w:szCs w:val="20"/>
              </w:rPr>
              <w:t> </w:t>
            </w:r>
          </w:p>
        </w:tc>
      </w:tr>
      <w:tr w:rsidR="007E0295" w:rsidRPr="009D5531" w14:paraId="50BAA1B8" w14:textId="77777777" w:rsidTr="007E029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9739F" w14:textId="07A2764A" w:rsidR="007E0295" w:rsidRPr="009D5531" w:rsidRDefault="007E0295" w:rsidP="00D60E6D">
            <w:pPr>
              <w:jc w:val="right"/>
              <w:rPr>
                <w:rFonts w:ascii="Arial Narrow" w:hAnsi="Arial Narrow" w:cs="Arial"/>
                <w:color w:val="000000"/>
                <w:sz w:val="20"/>
                <w:szCs w:val="20"/>
              </w:rPr>
            </w:pPr>
            <w:r>
              <w:rPr>
                <w:rFonts w:ascii="Arial Narrow" w:hAnsi="Arial Narrow" w:cs="Arial"/>
                <w:color w:val="000000"/>
                <w:sz w:val="20"/>
                <w:szCs w:val="20"/>
              </w:rPr>
              <w:t>2023</w:t>
            </w:r>
          </w:p>
        </w:tc>
        <w:tc>
          <w:tcPr>
            <w:tcW w:w="863"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562555CE" w14:textId="77777777" w:rsidR="007E0295" w:rsidRPr="009D5531" w:rsidRDefault="007E0295" w:rsidP="00D60E6D">
            <w:pPr>
              <w:rPr>
                <w:rFonts w:ascii="Arial Narrow" w:hAnsi="Arial Narrow"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1599EC4" w14:textId="77777777" w:rsidR="007E0295" w:rsidRPr="009D5531" w:rsidRDefault="007E0295" w:rsidP="00D60E6D">
            <w:pPr>
              <w:rPr>
                <w:rFonts w:ascii="Arial Narrow" w:hAnsi="Arial Narrow" w:cs="Arial"/>
                <w:color w:val="00000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162CCABA" w14:textId="77777777" w:rsidR="007E0295" w:rsidRPr="009D5531" w:rsidRDefault="007E0295" w:rsidP="00D60E6D">
            <w:pPr>
              <w:rPr>
                <w:rFonts w:ascii="Arial Narrow" w:hAnsi="Arial Narrow" w:cs="Arial"/>
                <w:color w:val="000000"/>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000000" w:fill="D9D9D9"/>
            <w:vAlign w:val="bottom"/>
          </w:tcPr>
          <w:p w14:paraId="4F6A0F6C" w14:textId="77777777" w:rsidR="007E0295" w:rsidRPr="009D5531" w:rsidRDefault="007E0295" w:rsidP="00D60E6D">
            <w:pPr>
              <w:rPr>
                <w:rFonts w:ascii="Arial Narrow" w:hAnsi="Arial Narrow" w:cs="Arial"/>
                <w:color w:val="000000"/>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000000" w:fill="D9D9D9"/>
          </w:tcPr>
          <w:p w14:paraId="32DE7182" w14:textId="77777777" w:rsidR="007E0295" w:rsidRPr="009D5531" w:rsidRDefault="007E0295" w:rsidP="00D60E6D">
            <w:pPr>
              <w:rPr>
                <w:rFonts w:ascii="Arial Narrow" w:hAnsi="Arial Narrow" w:cs="Arial"/>
                <w:color w:val="000000"/>
                <w:sz w:val="20"/>
                <w:szCs w:val="20"/>
              </w:rPr>
            </w:pPr>
          </w:p>
        </w:tc>
        <w:tc>
          <w:tcPr>
            <w:tcW w:w="719" w:type="dxa"/>
            <w:tcBorders>
              <w:top w:val="single" w:sz="4" w:space="0" w:color="auto"/>
              <w:left w:val="single" w:sz="4" w:space="0" w:color="auto"/>
              <w:bottom w:val="single" w:sz="4" w:space="0" w:color="auto"/>
              <w:right w:val="single" w:sz="4" w:space="0" w:color="auto"/>
            </w:tcBorders>
            <w:shd w:val="clear" w:color="000000" w:fill="D9D9D9"/>
            <w:vAlign w:val="bottom"/>
          </w:tcPr>
          <w:p w14:paraId="1AB568D0" w14:textId="77777777" w:rsidR="007E0295" w:rsidRPr="009D5531" w:rsidRDefault="007E0295" w:rsidP="00D60E6D">
            <w:pPr>
              <w:rPr>
                <w:rFonts w:ascii="Arial Narrow" w:hAnsi="Arial Narrow" w:cs="Arial"/>
                <w:color w:val="00000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C82AC35" w14:textId="77777777" w:rsidR="007E0295" w:rsidRPr="009D5531" w:rsidRDefault="007E0295" w:rsidP="00D60E6D">
            <w:pPr>
              <w:rPr>
                <w:rFonts w:ascii="Arial Narrow" w:hAnsi="Arial Narrow" w:cs="Arial"/>
                <w:color w:val="00000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7C155361" w14:textId="77777777" w:rsidR="007E0295" w:rsidRPr="009D5531" w:rsidRDefault="007E0295" w:rsidP="00D60E6D">
            <w:pPr>
              <w:rPr>
                <w:rFonts w:ascii="Arial Narrow" w:hAnsi="Arial Narrow" w:cs="Arial"/>
                <w:color w:val="000000"/>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14:paraId="592CA02E" w14:textId="77777777" w:rsidR="007E0295" w:rsidRPr="009D5531" w:rsidRDefault="007E0295" w:rsidP="00D60E6D">
            <w:pPr>
              <w:rPr>
                <w:rFonts w:ascii="Arial Narrow" w:hAnsi="Arial Narrow" w:cs="Arial"/>
                <w:color w:val="00000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2009ECF0" w14:textId="77777777" w:rsidR="007E0295" w:rsidRPr="009D5531" w:rsidRDefault="007E0295" w:rsidP="00D60E6D">
            <w:pPr>
              <w:rPr>
                <w:rFonts w:ascii="Arial Narrow" w:hAnsi="Arial Narrow" w:cs="Arial"/>
                <w:color w:val="00000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37D38011" w14:textId="77777777" w:rsidR="007E0295" w:rsidRPr="009D5531" w:rsidRDefault="007E0295" w:rsidP="00D60E6D">
            <w:pPr>
              <w:rPr>
                <w:rFonts w:ascii="Arial Narrow" w:hAnsi="Arial Narrow" w:cs="Arial"/>
                <w:color w:val="000000"/>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000000" w:fill="D9D9D9"/>
            <w:vAlign w:val="bottom"/>
          </w:tcPr>
          <w:p w14:paraId="47E4CD97" w14:textId="77777777" w:rsidR="007E0295" w:rsidRPr="009D5531" w:rsidRDefault="007E0295" w:rsidP="00D60E6D">
            <w:pPr>
              <w:rPr>
                <w:rFonts w:ascii="Arial Narrow" w:hAnsi="Arial Narrow" w:cs="Arial"/>
                <w:color w:val="000000"/>
                <w:sz w:val="20"/>
                <w:szCs w:val="20"/>
              </w:rPr>
            </w:pPr>
          </w:p>
        </w:tc>
        <w:tc>
          <w:tcPr>
            <w:tcW w:w="799" w:type="dxa"/>
            <w:tcBorders>
              <w:top w:val="single" w:sz="4" w:space="0" w:color="auto"/>
              <w:left w:val="single" w:sz="4" w:space="0" w:color="auto"/>
              <w:bottom w:val="single" w:sz="4" w:space="0" w:color="auto"/>
              <w:right w:val="single" w:sz="4" w:space="0" w:color="auto"/>
            </w:tcBorders>
            <w:shd w:val="clear" w:color="000000" w:fill="D9D9D9"/>
            <w:vAlign w:val="bottom"/>
          </w:tcPr>
          <w:p w14:paraId="2FAFE349" w14:textId="77777777" w:rsidR="007E0295" w:rsidRPr="009D5531" w:rsidRDefault="007E0295" w:rsidP="00D60E6D">
            <w:pPr>
              <w:rPr>
                <w:rFonts w:ascii="Arial Narrow" w:hAnsi="Arial Narrow" w:cs="Arial"/>
                <w:color w:val="00000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000000" w:fill="D9D9D9"/>
            <w:vAlign w:val="bottom"/>
          </w:tcPr>
          <w:p w14:paraId="09AF41A9" w14:textId="77777777" w:rsidR="007E0295" w:rsidRPr="009D5531" w:rsidRDefault="007E0295" w:rsidP="00D60E6D">
            <w:pPr>
              <w:rPr>
                <w:rFonts w:ascii="Arial Narrow" w:hAnsi="Arial Narrow" w:cs="Arial"/>
                <w:color w:val="000000"/>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000000" w:fill="D9D9D9"/>
            <w:vAlign w:val="bottom"/>
          </w:tcPr>
          <w:p w14:paraId="2376B794" w14:textId="77777777" w:rsidR="007E0295" w:rsidRPr="009D5531" w:rsidRDefault="007E0295" w:rsidP="00D60E6D">
            <w:pPr>
              <w:rPr>
                <w:rFonts w:ascii="Arial Narrow" w:hAnsi="Arial Narrow" w:cs="Arial"/>
                <w:color w:val="000000"/>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000000" w:fill="D9D9D9"/>
            <w:vAlign w:val="bottom"/>
          </w:tcPr>
          <w:p w14:paraId="1C6D71AC" w14:textId="77777777" w:rsidR="007E0295" w:rsidRPr="009D5531" w:rsidRDefault="007E0295" w:rsidP="00D60E6D">
            <w:pPr>
              <w:rPr>
                <w:rFonts w:ascii="Arial Narrow" w:hAnsi="Arial Narrow" w:cs="Arial"/>
                <w:color w:val="000000"/>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000000" w:fill="D9D9D9"/>
            <w:vAlign w:val="bottom"/>
          </w:tcPr>
          <w:p w14:paraId="2DAEA336" w14:textId="77777777" w:rsidR="007E0295" w:rsidRPr="009D5531" w:rsidRDefault="007E0295" w:rsidP="00D60E6D">
            <w:pPr>
              <w:rPr>
                <w:rFonts w:ascii="Arial Narrow" w:hAnsi="Arial Narrow" w:cs="Arial"/>
                <w:color w:val="000000"/>
                <w:sz w:val="20"/>
                <w:szCs w:val="20"/>
              </w:rPr>
            </w:pPr>
          </w:p>
        </w:tc>
        <w:tc>
          <w:tcPr>
            <w:tcW w:w="690" w:type="dxa"/>
            <w:tcBorders>
              <w:top w:val="single" w:sz="4" w:space="0" w:color="auto"/>
              <w:left w:val="single" w:sz="4" w:space="0" w:color="auto"/>
              <w:bottom w:val="single" w:sz="4" w:space="0" w:color="auto"/>
              <w:right w:val="single" w:sz="4" w:space="0" w:color="auto"/>
            </w:tcBorders>
            <w:shd w:val="clear" w:color="000000" w:fill="D9D9D9"/>
            <w:vAlign w:val="bottom"/>
          </w:tcPr>
          <w:p w14:paraId="1FB80C49" w14:textId="77777777" w:rsidR="007E0295" w:rsidRPr="009D5531" w:rsidRDefault="007E0295" w:rsidP="00D60E6D">
            <w:pPr>
              <w:rPr>
                <w:rFonts w:ascii="Arial Narrow" w:hAnsi="Arial Narrow" w:cs="Arial"/>
                <w:color w:val="000000"/>
                <w:sz w:val="20"/>
                <w:szCs w:val="20"/>
              </w:rPr>
            </w:pPr>
          </w:p>
        </w:tc>
        <w:tc>
          <w:tcPr>
            <w:tcW w:w="69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2BC12CD" w14:textId="77777777" w:rsidR="007E0295" w:rsidRPr="009D5531" w:rsidRDefault="007E0295" w:rsidP="00D60E6D">
            <w:pPr>
              <w:rPr>
                <w:rFonts w:ascii="Arial Narrow" w:hAnsi="Arial Narrow"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342A2AD9" w14:textId="77777777" w:rsidR="007E0295" w:rsidRPr="009D5531" w:rsidRDefault="007E0295" w:rsidP="00D60E6D">
            <w:pPr>
              <w:rPr>
                <w:rFonts w:ascii="Arial Narrow" w:hAnsi="Arial Narrow" w:cs="Arial"/>
                <w:color w:val="000000"/>
                <w:sz w:val="20"/>
                <w:szCs w:val="20"/>
              </w:rPr>
            </w:pPr>
          </w:p>
        </w:tc>
      </w:tr>
    </w:tbl>
    <w:p w14:paraId="530CC3DB" w14:textId="77777777" w:rsidR="00AD1B6C" w:rsidRDefault="00AD1B6C">
      <w:pPr>
        <w:sectPr w:rsidR="00AD1B6C" w:rsidSect="00AD1B6C">
          <w:pgSz w:w="16838" w:h="11906" w:orient="landscape"/>
          <w:pgMar w:top="1800" w:right="1440" w:bottom="1800" w:left="1134" w:header="708" w:footer="708" w:gutter="0"/>
          <w:cols w:space="708"/>
          <w:docGrid w:linePitch="360"/>
        </w:sectPr>
      </w:pPr>
    </w:p>
    <w:p w14:paraId="6CEB094B" w14:textId="77777777" w:rsidR="00576BED" w:rsidRPr="00C626AB" w:rsidRDefault="00576BED" w:rsidP="00576BED">
      <w:pPr>
        <w:shd w:val="clear" w:color="auto" w:fill="F7F7F7"/>
        <w:spacing w:after="120"/>
        <w:rPr>
          <w:rFonts w:ascii="Verdana" w:hAnsi="Verdana"/>
          <w:b/>
          <w:bCs/>
          <w:color w:val="000000"/>
        </w:rPr>
      </w:pPr>
      <w:r w:rsidRPr="00C626AB">
        <w:rPr>
          <w:rFonts w:ascii="Verdana" w:hAnsi="Verdana"/>
          <w:b/>
          <w:bCs/>
          <w:color w:val="000000"/>
        </w:rPr>
        <w:lastRenderedPageBreak/>
        <w:t xml:space="preserve">Glossary: </w:t>
      </w:r>
    </w:p>
    <w:p w14:paraId="115FE59E" w14:textId="6E6DC9DF" w:rsidR="00B71704" w:rsidRPr="00234ED5" w:rsidRDefault="00B71704" w:rsidP="00B71704">
      <w:pPr>
        <w:rPr>
          <w:rFonts w:asciiTheme="minorHAnsi" w:hAnsiTheme="minorHAnsi" w:cstheme="minorHAnsi"/>
          <w:sz w:val="22"/>
          <w:szCs w:val="22"/>
        </w:rPr>
      </w:pPr>
      <w:r w:rsidRPr="00234ED5">
        <w:rPr>
          <w:rFonts w:asciiTheme="minorHAnsi" w:hAnsiTheme="minorHAnsi" w:cstheme="minorHAnsi"/>
          <w:b/>
          <w:sz w:val="22"/>
          <w:szCs w:val="22"/>
        </w:rPr>
        <w:t>Fishery</w:t>
      </w:r>
      <w:r w:rsidR="007A39C3">
        <w:rPr>
          <w:rFonts w:asciiTheme="minorHAnsi" w:hAnsiTheme="minorHAnsi" w:cstheme="minorHAnsi"/>
          <w:sz w:val="22"/>
          <w:szCs w:val="22"/>
        </w:rPr>
        <w:t>:</w:t>
      </w:r>
      <w:r w:rsidRPr="00234ED5">
        <w:rPr>
          <w:rFonts w:asciiTheme="minorHAnsi" w:hAnsiTheme="minorHAnsi" w:cstheme="minorHAnsi"/>
          <w:sz w:val="22"/>
          <w:szCs w:val="22"/>
        </w:rPr>
        <w:t xml:space="preserve"> A group of fishers and boats that fish under the same set of rules defining an Authority that allows them to operate. Often these rules will specify: the species that may (or may not) be caught; the method(s) that can be used to catch them; and/or the area of waters that the fishers/boats can operate in. There are many variations on this and while many Commonwealth fisheries </w:t>
      </w:r>
      <w:r>
        <w:rPr>
          <w:rFonts w:asciiTheme="minorHAnsi" w:hAnsiTheme="minorHAnsi" w:cstheme="minorHAnsi"/>
          <w:sz w:val="22"/>
          <w:szCs w:val="22"/>
        </w:rPr>
        <w:t>have restrictions on all three variables</w:t>
      </w:r>
      <w:r w:rsidRPr="00234ED5">
        <w:rPr>
          <w:rFonts w:asciiTheme="minorHAnsi" w:hAnsiTheme="minorHAnsi" w:cstheme="minorHAnsi"/>
          <w:sz w:val="22"/>
          <w:szCs w:val="22"/>
        </w:rPr>
        <w:t xml:space="preserve"> (species, method, area), some are only a mixture of two of them. Many fishers hold Authorities to operate in more than one fishery, and fishery areas can overlap when they catch different species using different methods. Fisheries can also change names over the years</w:t>
      </w:r>
      <w:r>
        <w:rPr>
          <w:rFonts w:asciiTheme="minorHAnsi" w:hAnsiTheme="minorHAnsi" w:cstheme="minorHAnsi"/>
          <w:sz w:val="22"/>
          <w:szCs w:val="22"/>
        </w:rPr>
        <w:t>. T</w:t>
      </w:r>
      <w:r w:rsidRPr="00234ED5">
        <w:rPr>
          <w:rFonts w:asciiTheme="minorHAnsi" w:hAnsiTheme="minorHAnsi" w:cstheme="minorHAnsi"/>
          <w:sz w:val="22"/>
          <w:szCs w:val="22"/>
        </w:rPr>
        <w:t xml:space="preserve">he fisheries described in this dataset have been normalised to the </w:t>
      </w:r>
      <w:hyperlink r:id="rId20" w:history="1">
        <w:r w:rsidRPr="00234ED5">
          <w:rPr>
            <w:rStyle w:val="Hyperlink"/>
            <w:rFonts w:asciiTheme="minorHAnsi" w:hAnsiTheme="minorHAnsi" w:cstheme="minorHAnsi"/>
            <w:sz w:val="22"/>
            <w:szCs w:val="22"/>
          </w:rPr>
          <w:t>current fishery names</w:t>
        </w:r>
      </w:hyperlink>
      <w:r w:rsidRPr="00234ED5">
        <w:rPr>
          <w:rFonts w:asciiTheme="minorHAnsi" w:hAnsiTheme="minorHAnsi" w:cstheme="minorHAnsi"/>
          <w:sz w:val="22"/>
          <w:szCs w:val="22"/>
        </w:rPr>
        <w:t xml:space="preserve">. </w:t>
      </w:r>
    </w:p>
    <w:p w14:paraId="4C5A50D6" w14:textId="77777777" w:rsidR="00576BED" w:rsidRPr="002377B7" w:rsidRDefault="00576BED" w:rsidP="00576BED">
      <w:pPr>
        <w:rPr>
          <w:rFonts w:ascii="Calibri" w:hAnsi="Calibri" w:cs="Calibri"/>
          <w:sz w:val="22"/>
          <w:szCs w:val="22"/>
        </w:rPr>
      </w:pPr>
    </w:p>
    <w:p w14:paraId="3FDBF7E9" w14:textId="77777777" w:rsidR="00576BED" w:rsidRPr="002377B7" w:rsidRDefault="00576BED" w:rsidP="00576BED">
      <w:pPr>
        <w:rPr>
          <w:rFonts w:ascii="Calibri" w:hAnsi="Calibri" w:cs="Calibri"/>
          <w:sz w:val="22"/>
          <w:szCs w:val="22"/>
        </w:rPr>
      </w:pPr>
      <w:r w:rsidRPr="002377B7">
        <w:rPr>
          <w:rFonts w:ascii="Calibri" w:hAnsi="Calibri" w:cs="Calibri"/>
          <w:b/>
          <w:sz w:val="22"/>
          <w:szCs w:val="22"/>
        </w:rPr>
        <w:t>Fish Species</w:t>
      </w:r>
      <w:r w:rsidRPr="002377B7">
        <w:rPr>
          <w:rFonts w:ascii="Calibri" w:hAnsi="Calibri" w:cs="Calibri"/>
          <w:sz w:val="22"/>
          <w:szCs w:val="22"/>
        </w:rPr>
        <w:t xml:space="preserve">: The species of fish (including molluscs, crustaceans and sharks) that can be caught in a fishery. Species are described by their standard name (according to the </w:t>
      </w:r>
      <w:hyperlink r:id="rId21" w:history="1">
        <w:r w:rsidRPr="002377B7">
          <w:rPr>
            <w:rStyle w:val="Hyperlink"/>
            <w:rFonts w:ascii="Calibri" w:hAnsi="Calibri" w:cs="Calibri"/>
            <w:sz w:val="22"/>
            <w:szCs w:val="22"/>
          </w:rPr>
          <w:t>Australian Fish Names Standard</w:t>
        </w:r>
      </w:hyperlink>
      <w:r w:rsidRPr="002377B7">
        <w:rPr>
          <w:rFonts w:ascii="Calibri" w:hAnsi="Calibri" w:cs="Calibri"/>
          <w:sz w:val="22"/>
          <w:szCs w:val="22"/>
        </w:rPr>
        <w:t>), their CAAB number and their scientific name.</w:t>
      </w:r>
    </w:p>
    <w:p w14:paraId="74C27B23" w14:textId="77777777" w:rsidR="00576BED" w:rsidRPr="002377B7" w:rsidRDefault="00576BED" w:rsidP="00576BED">
      <w:pPr>
        <w:rPr>
          <w:rFonts w:ascii="Calibri" w:hAnsi="Calibri" w:cs="Calibri"/>
          <w:sz w:val="22"/>
          <w:szCs w:val="22"/>
        </w:rPr>
      </w:pPr>
    </w:p>
    <w:p w14:paraId="63FAD138" w14:textId="77777777" w:rsidR="00576BED" w:rsidRPr="002377B7" w:rsidRDefault="00576BED" w:rsidP="00576BED">
      <w:pPr>
        <w:rPr>
          <w:rFonts w:ascii="Calibri" w:hAnsi="Calibri" w:cs="Calibri"/>
          <w:sz w:val="22"/>
          <w:szCs w:val="22"/>
        </w:rPr>
      </w:pPr>
      <w:r w:rsidRPr="002377B7">
        <w:rPr>
          <w:rFonts w:ascii="Calibri" w:hAnsi="Calibri" w:cs="Calibri"/>
          <w:b/>
          <w:sz w:val="22"/>
          <w:szCs w:val="22"/>
        </w:rPr>
        <w:t>Fishing gear</w:t>
      </w:r>
      <w:r w:rsidRPr="002377B7">
        <w:rPr>
          <w:rFonts w:ascii="Calibri" w:hAnsi="Calibri" w:cs="Calibri"/>
          <w:sz w:val="22"/>
          <w:szCs w:val="22"/>
        </w:rPr>
        <w:t xml:space="preserve">: Descriptions and images of </w:t>
      </w:r>
      <w:hyperlink r:id="rId22" w:history="1">
        <w:r w:rsidRPr="002377B7">
          <w:rPr>
            <w:rStyle w:val="Hyperlink"/>
            <w:rFonts w:ascii="Calibri" w:hAnsi="Calibri" w:cs="Calibri"/>
            <w:sz w:val="22"/>
            <w:szCs w:val="22"/>
          </w:rPr>
          <w:t>fishing gear</w:t>
        </w:r>
      </w:hyperlink>
      <w:r w:rsidRPr="002377B7">
        <w:rPr>
          <w:rFonts w:ascii="Calibri" w:hAnsi="Calibri" w:cs="Calibri"/>
          <w:sz w:val="22"/>
          <w:szCs w:val="22"/>
        </w:rPr>
        <w:t xml:space="preserve"> are available on the AFMA website. </w:t>
      </w:r>
    </w:p>
    <w:p w14:paraId="28393394" w14:textId="77777777" w:rsidR="00576BED" w:rsidRPr="002377B7" w:rsidRDefault="00576BED" w:rsidP="00576BED">
      <w:pPr>
        <w:rPr>
          <w:rFonts w:ascii="Calibri" w:hAnsi="Calibri" w:cs="Calibri"/>
          <w:sz w:val="22"/>
          <w:szCs w:val="22"/>
        </w:rPr>
      </w:pPr>
    </w:p>
    <w:p w14:paraId="357C6D43" w14:textId="77777777" w:rsidR="00576BED" w:rsidRPr="002377B7" w:rsidRDefault="00576BED" w:rsidP="00576BED">
      <w:pPr>
        <w:rPr>
          <w:rFonts w:ascii="Calibri" w:hAnsi="Calibri" w:cs="Calibri"/>
          <w:sz w:val="22"/>
          <w:szCs w:val="22"/>
          <w:lang w:val="en-US"/>
        </w:rPr>
      </w:pPr>
      <w:r w:rsidRPr="002377B7">
        <w:rPr>
          <w:rFonts w:ascii="Calibri" w:hAnsi="Calibri" w:cs="Calibri"/>
          <w:b/>
          <w:sz w:val="22"/>
          <w:szCs w:val="22"/>
        </w:rPr>
        <w:t>AFMA daily fishing logbooks:</w:t>
      </w:r>
      <w:r w:rsidRPr="002377B7">
        <w:rPr>
          <w:rFonts w:ascii="Calibri" w:hAnsi="Calibri" w:cs="Calibri"/>
          <w:sz w:val="22"/>
          <w:szCs w:val="22"/>
        </w:rPr>
        <w:t xml:space="preserve"> </w:t>
      </w:r>
      <w:r w:rsidRPr="002377B7">
        <w:rPr>
          <w:rFonts w:ascii="Calibri" w:hAnsi="Calibri" w:cs="Calibri"/>
          <w:sz w:val="22"/>
          <w:szCs w:val="22"/>
          <w:lang w:val="en-US"/>
        </w:rPr>
        <w:t xml:space="preserve">While at sea, Commonwealth fishers must record all catch and effort details (including gear and spatial position) in their AFMA daily fishing logbooks. </w:t>
      </w:r>
      <w:r w:rsidRPr="002377B7">
        <w:rPr>
          <w:rFonts w:ascii="Calibri" w:hAnsi="Calibri" w:cs="Calibri"/>
          <w:sz w:val="22"/>
          <w:szCs w:val="22"/>
        </w:rPr>
        <w:t xml:space="preserve">The logbook forms </w:t>
      </w:r>
      <w:r w:rsidRPr="003D052F">
        <w:rPr>
          <w:rFonts w:ascii="Calibri" w:hAnsi="Calibri" w:cs="Calibri"/>
          <w:sz w:val="22"/>
          <w:szCs w:val="22"/>
        </w:rPr>
        <w:t xml:space="preserve">are submitted to AFMA and the data is entered into the AFMA database. This information is used to inform stock assessments. The forms used for </w:t>
      </w:r>
      <w:hyperlink r:id="rId23" w:history="1">
        <w:r w:rsidRPr="003D052F">
          <w:rPr>
            <w:rStyle w:val="Hyperlink"/>
            <w:rFonts w:ascii="Calibri" w:hAnsi="Calibri" w:cs="Calibri"/>
            <w:sz w:val="22"/>
            <w:szCs w:val="22"/>
          </w:rPr>
          <w:t>AFMA logbooks</w:t>
        </w:r>
      </w:hyperlink>
      <w:r w:rsidRPr="003D052F">
        <w:rPr>
          <w:rFonts w:ascii="Calibri" w:hAnsi="Calibri" w:cs="Calibri"/>
          <w:sz w:val="22"/>
          <w:szCs w:val="22"/>
        </w:rPr>
        <w:t xml:space="preserve"> are available on the AFMA website.</w:t>
      </w:r>
      <w:r w:rsidRPr="003D052F">
        <w:rPr>
          <w:rFonts w:ascii="Calibri" w:hAnsi="Calibri" w:cs="Calibri"/>
          <w:sz w:val="22"/>
          <w:szCs w:val="22"/>
          <w:lang w:val="en-US"/>
        </w:rPr>
        <w:t xml:space="preserve"> </w:t>
      </w:r>
      <w:r w:rsidRPr="003D052F">
        <w:rPr>
          <w:rFonts w:ascii="Calibri" w:hAnsi="Calibri" w:cs="Calibri"/>
          <w:sz w:val="22"/>
          <w:szCs w:val="22"/>
          <w:lang w:val="af-ZA"/>
        </w:rPr>
        <w:t>The catch weight data in logbooks are estimates only which have been recorded by fishers while at sea.</w:t>
      </w:r>
      <w:r w:rsidRPr="003D052F">
        <w:rPr>
          <w:rFonts w:ascii="Calibri" w:hAnsi="Calibri" w:cs="Calibri"/>
          <w:sz w:val="22"/>
          <w:szCs w:val="22"/>
        </w:rPr>
        <w:t xml:space="preserve"> When fish are landed at port, the accurate weight of fish is recorded in AFMA catch disposal records (CDRs) by both the fisher and fish receiver permit holder. AFMA uses catch weights from CDRs to </w:t>
      </w:r>
      <w:r w:rsidRPr="003D052F">
        <w:rPr>
          <w:rFonts w:ascii="Calibri" w:hAnsi="Calibri" w:cs="Calibri"/>
          <w:sz w:val="22"/>
          <w:szCs w:val="22"/>
          <w:lang w:val="en-US"/>
        </w:rPr>
        <w:t>make deductions from fishers’ quota holdings</w:t>
      </w:r>
      <w:r w:rsidRPr="003D052F">
        <w:rPr>
          <w:rFonts w:ascii="Calibri" w:hAnsi="Calibri" w:cs="Calibri"/>
          <w:sz w:val="22"/>
          <w:szCs w:val="22"/>
        </w:rPr>
        <w:t xml:space="preserve"> (catch allowances).</w:t>
      </w:r>
      <w:r w:rsidRPr="002377B7">
        <w:rPr>
          <w:rFonts w:ascii="Calibri" w:hAnsi="Calibri" w:cs="Calibri"/>
          <w:sz w:val="22"/>
          <w:szCs w:val="22"/>
          <w:lang w:val="en-US"/>
        </w:rPr>
        <w:t xml:space="preserve"> </w:t>
      </w:r>
    </w:p>
    <w:p w14:paraId="01787B89" w14:textId="77777777" w:rsidR="00576BED" w:rsidRPr="002377B7" w:rsidRDefault="00576BED" w:rsidP="00576BED">
      <w:pPr>
        <w:rPr>
          <w:rFonts w:ascii="Calibri" w:hAnsi="Calibri" w:cs="Calibri"/>
          <w:sz w:val="22"/>
          <w:szCs w:val="22"/>
        </w:rPr>
      </w:pPr>
    </w:p>
    <w:p w14:paraId="1C6A2772" w14:textId="77777777" w:rsidR="007A39C3" w:rsidRPr="002377B7" w:rsidRDefault="007A39C3" w:rsidP="007A39C3">
      <w:pPr>
        <w:rPr>
          <w:rFonts w:ascii="Calibri" w:hAnsi="Calibri" w:cs="Calibri"/>
          <w:sz w:val="22"/>
          <w:szCs w:val="22"/>
        </w:rPr>
      </w:pPr>
      <w:r w:rsidRPr="002377B7">
        <w:rPr>
          <w:rFonts w:ascii="Calibri" w:hAnsi="Calibri" w:cs="Calibri"/>
          <w:b/>
          <w:sz w:val="22"/>
          <w:szCs w:val="22"/>
        </w:rPr>
        <w:t>CAAB</w:t>
      </w:r>
      <w:r w:rsidRPr="002377B7">
        <w:rPr>
          <w:rFonts w:ascii="Calibri" w:hAnsi="Calibri" w:cs="Calibri"/>
          <w:sz w:val="22"/>
          <w:szCs w:val="22"/>
        </w:rPr>
        <w:t xml:space="preserve">: </w:t>
      </w:r>
      <w:r w:rsidRPr="00EA6181">
        <w:rPr>
          <w:rFonts w:ascii="Calibri" w:hAnsi="Calibri" w:cs="Calibri"/>
          <w:b/>
          <w:bCs/>
          <w:sz w:val="22"/>
          <w:szCs w:val="22"/>
        </w:rPr>
        <w:t>C</w:t>
      </w:r>
      <w:r w:rsidRPr="002377B7">
        <w:rPr>
          <w:rFonts w:ascii="Calibri" w:hAnsi="Calibri" w:cs="Calibri"/>
          <w:sz w:val="22"/>
          <w:szCs w:val="22"/>
        </w:rPr>
        <w:t xml:space="preserve">odes for </w:t>
      </w:r>
      <w:r w:rsidRPr="00EA6181">
        <w:rPr>
          <w:rFonts w:ascii="Calibri" w:hAnsi="Calibri" w:cs="Calibri"/>
          <w:b/>
          <w:bCs/>
          <w:sz w:val="22"/>
          <w:szCs w:val="22"/>
        </w:rPr>
        <w:t>A</w:t>
      </w:r>
      <w:r w:rsidRPr="002377B7">
        <w:rPr>
          <w:rFonts w:ascii="Calibri" w:hAnsi="Calibri" w:cs="Calibri"/>
          <w:sz w:val="22"/>
          <w:szCs w:val="22"/>
        </w:rPr>
        <w:t xml:space="preserve">ustralian </w:t>
      </w:r>
      <w:r w:rsidRPr="00EA6181">
        <w:rPr>
          <w:rFonts w:ascii="Calibri" w:hAnsi="Calibri" w:cs="Calibri"/>
          <w:b/>
          <w:bCs/>
          <w:sz w:val="22"/>
          <w:szCs w:val="22"/>
        </w:rPr>
        <w:t>A</w:t>
      </w:r>
      <w:r w:rsidRPr="002377B7">
        <w:rPr>
          <w:rFonts w:ascii="Calibri" w:hAnsi="Calibri" w:cs="Calibri"/>
          <w:sz w:val="22"/>
          <w:szCs w:val="22"/>
        </w:rPr>
        <w:t xml:space="preserve">quatic </w:t>
      </w:r>
      <w:r w:rsidRPr="00EA6181">
        <w:rPr>
          <w:rFonts w:ascii="Calibri" w:hAnsi="Calibri" w:cs="Calibri"/>
          <w:b/>
          <w:bCs/>
          <w:sz w:val="22"/>
          <w:szCs w:val="22"/>
        </w:rPr>
        <w:t>B</w:t>
      </w:r>
      <w:r w:rsidRPr="002377B7">
        <w:rPr>
          <w:rFonts w:ascii="Calibri" w:hAnsi="Calibri" w:cs="Calibri"/>
          <w:sz w:val="22"/>
          <w:szCs w:val="22"/>
        </w:rPr>
        <w:t>iota</w:t>
      </w:r>
      <w:r>
        <w:rPr>
          <w:rFonts w:ascii="Calibri" w:hAnsi="Calibri" w:cs="Calibri"/>
          <w:sz w:val="22"/>
          <w:szCs w:val="22"/>
        </w:rPr>
        <w:t>.  CAAB is</w:t>
      </w:r>
      <w:r w:rsidRPr="002377B7">
        <w:rPr>
          <w:rFonts w:ascii="Calibri" w:hAnsi="Calibri" w:cs="Calibri"/>
          <w:sz w:val="22"/>
          <w:szCs w:val="22"/>
        </w:rPr>
        <w:t xml:space="preserve"> a coding system for aquatic organisms in the Australian region. It is maintained by CSIRO Division of Marine and Atmospheric Research, Australia (CMAR). Users can search the </w:t>
      </w:r>
      <w:hyperlink r:id="rId24" w:history="1">
        <w:r w:rsidRPr="002377B7">
          <w:rPr>
            <w:rStyle w:val="Hyperlink"/>
            <w:rFonts w:ascii="Calibri" w:hAnsi="Calibri" w:cs="Calibri"/>
            <w:sz w:val="22"/>
            <w:szCs w:val="22"/>
          </w:rPr>
          <w:t>CAAB database</w:t>
        </w:r>
      </w:hyperlink>
      <w:r w:rsidRPr="002377B7">
        <w:rPr>
          <w:rFonts w:ascii="Calibri" w:hAnsi="Calibri" w:cs="Calibri"/>
          <w:sz w:val="22"/>
          <w:szCs w:val="22"/>
        </w:rPr>
        <w:t xml:space="preserve"> for information such as currently accepted scientific name, common name</w:t>
      </w:r>
      <w:r>
        <w:rPr>
          <w:rFonts w:ascii="Calibri" w:hAnsi="Calibri" w:cs="Calibri"/>
          <w:sz w:val="22"/>
          <w:szCs w:val="22"/>
        </w:rPr>
        <w:t>,</w:t>
      </w:r>
      <w:r w:rsidRPr="002377B7">
        <w:rPr>
          <w:rFonts w:ascii="Calibri" w:hAnsi="Calibri" w:cs="Calibri"/>
          <w:sz w:val="22"/>
          <w:szCs w:val="22"/>
        </w:rPr>
        <w:t xml:space="preserve"> and approved marketing name for a fish species. </w:t>
      </w:r>
    </w:p>
    <w:p w14:paraId="431EB266" w14:textId="77777777" w:rsidR="00576BED" w:rsidRPr="002377B7" w:rsidRDefault="00576BED" w:rsidP="00576BED">
      <w:pPr>
        <w:rPr>
          <w:rFonts w:ascii="Calibri" w:hAnsi="Calibri" w:cs="Calibri"/>
          <w:sz w:val="22"/>
          <w:szCs w:val="22"/>
        </w:rPr>
      </w:pPr>
    </w:p>
    <w:p w14:paraId="0BAEC48A" w14:textId="39882207" w:rsidR="00576BED" w:rsidRPr="002377B7" w:rsidRDefault="00576BED" w:rsidP="00576BED">
      <w:pPr>
        <w:rPr>
          <w:rFonts w:ascii="Calibri" w:hAnsi="Calibri" w:cs="Calibri"/>
          <w:sz w:val="22"/>
          <w:szCs w:val="22"/>
        </w:rPr>
      </w:pPr>
      <w:r w:rsidRPr="002377B7">
        <w:rPr>
          <w:rFonts w:ascii="Calibri" w:hAnsi="Calibri" w:cs="Calibri"/>
          <w:b/>
          <w:sz w:val="22"/>
          <w:szCs w:val="22"/>
        </w:rPr>
        <w:t>Australian Fishing Zone</w:t>
      </w:r>
      <w:r w:rsidR="007A39C3">
        <w:rPr>
          <w:rFonts w:ascii="Calibri" w:hAnsi="Calibri" w:cs="Calibri"/>
          <w:sz w:val="22"/>
          <w:szCs w:val="22"/>
        </w:rPr>
        <w:t>:</w:t>
      </w:r>
      <w:r w:rsidRPr="002377B7">
        <w:rPr>
          <w:rFonts w:ascii="Calibri" w:hAnsi="Calibri" w:cs="Calibri"/>
          <w:sz w:val="22"/>
          <w:szCs w:val="22"/>
        </w:rPr>
        <w:t xml:space="preserve"> Waters adjacent to Australia and its external territories (excluding Torres Strait and the Antarctic Territories)</w:t>
      </w:r>
      <w:r w:rsidR="007A39C3">
        <w:rPr>
          <w:rFonts w:ascii="Calibri" w:hAnsi="Calibri" w:cs="Calibri"/>
          <w:sz w:val="22"/>
          <w:szCs w:val="22"/>
        </w:rPr>
        <w:t>,</w:t>
      </w:r>
      <w:r w:rsidRPr="002377B7">
        <w:rPr>
          <w:rFonts w:ascii="Calibri" w:hAnsi="Calibri" w:cs="Calibri"/>
          <w:sz w:val="22"/>
          <w:szCs w:val="22"/>
        </w:rPr>
        <w:t xml:space="preserve"> which extend from defined baselines to 200 nm seawards, but not including coastal and excepted waters. Agreed boundaries apply where these zones intersect the 200 nm zones of other nations. Within the AFZ, Australia exercises jurisdiction over all fishing by Australian and foreign boats.</w:t>
      </w:r>
    </w:p>
    <w:p w14:paraId="4AB68F50" w14:textId="77777777" w:rsidR="00576BED" w:rsidRPr="002377B7" w:rsidRDefault="00576BED" w:rsidP="00576BED">
      <w:pPr>
        <w:rPr>
          <w:rFonts w:ascii="Calibri" w:hAnsi="Calibri" w:cs="Calibri"/>
          <w:sz w:val="22"/>
          <w:szCs w:val="22"/>
        </w:rPr>
      </w:pPr>
    </w:p>
    <w:p w14:paraId="58A4DE35" w14:textId="77777777" w:rsidR="00576BED" w:rsidRPr="002377B7" w:rsidRDefault="00576BED" w:rsidP="00576BED">
      <w:pPr>
        <w:rPr>
          <w:rFonts w:ascii="Calibri" w:hAnsi="Calibri" w:cs="Calibri"/>
          <w:sz w:val="22"/>
          <w:szCs w:val="22"/>
        </w:rPr>
      </w:pPr>
      <w:r w:rsidRPr="002377B7">
        <w:rPr>
          <w:rFonts w:ascii="Calibri" w:hAnsi="Calibri" w:cs="Calibri"/>
          <w:b/>
          <w:sz w:val="22"/>
          <w:szCs w:val="22"/>
        </w:rPr>
        <w:t>Keywords:</w:t>
      </w:r>
      <w:r w:rsidRPr="002377B7">
        <w:rPr>
          <w:rFonts w:ascii="Calibri" w:hAnsi="Calibri" w:cs="Calibri"/>
          <w:sz w:val="22"/>
          <w:szCs w:val="22"/>
        </w:rPr>
        <w:t xml:space="preserve"> Catch, Commonwealth, Fish, Fishery, Logbook.</w:t>
      </w:r>
    </w:p>
    <w:p w14:paraId="47ED718B" w14:textId="77777777" w:rsidR="00576BED" w:rsidRPr="002377B7" w:rsidRDefault="00576BED" w:rsidP="00576BED">
      <w:pPr>
        <w:rPr>
          <w:rFonts w:ascii="Calibri" w:hAnsi="Calibri" w:cs="Calibri"/>
          <w:sz w:val="22"/>
          <w:szCs w:val="22"/>
        </w:rPr>
      </w:pPr>
    </w:p>
    <w:p w14:paraId="7B29B69D" w14:textId="77777777" w:rsidR="00576BED" w:rsidRPr="002377B7" w:rsidRDefault="00576BED" w:rsidP="00576BED">
      <w:pPr>
        <w:rPr>
          <w:rFonts w:ascii="Calibri" w:hAnsi="Calibri" w:cs="Calibri"/>
          <w:b/>
          <w:bCs/>
          <w:sz w:val="22"/>
          <w:szCs w:val="22"/>
        </w:rPr>
      </w:pPr>
      <w:r w:rsidRPr="002377B7">
        <w:rPr>
          <w:rFonts w:ascii="Calibri" w:hAnsi="Calibri" w:cs="Calibri"/>
          <w:b/>
          <w:bCs/>
          <w:sz w:val="22"/>
          <w:szCs w:val="22"/>
        </w:rPr>
        <w:t>Table 2: Fisheries</w:t>
      </w:r>
    </w:p>
    <w:tbl>
      <w:tblPr>
        <w:tblW w:w="9087" w:type="dxa"/>
        <w:tblInd w:w="93" w:type="dxa"/>
        <w:tblLook w:val="04A0" w:firstRow="1" w:lastRow="0" w:firstColumn="1" w:lastColumn="0" w:noHBand="0" w:noVBand="1"/>
      </w:tblPr>
      <w:tblGrid>
        <w:gridCol w:w="1036"/>
        <w:gridCol w:w="2694"/>
        <w:gridCol w:w="5357"/>
      </w:tblGrid>
      <w:tr w:rsidR="00576BED" w:rsidRPr="002377B7" w14:paraId="6A37438D" w14:textId="77777777" w:rsidTr="003E77A2">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F8C11" w14:textId="77777777" w:rsidR="00576BED" w:rsidRPr="002377B7" w:rsidRDefault="00576BED" w:rsidP="003E77A2">
            <w:pPr>
              <w:rPr>
                <w:rFonts w:ascii="Calibri" w:hAnsi="Calibri" w:cs="Calibri"/>
                <w:b/>
                <w:bCs/>
                <w:sz w:val="22"/>
                <w:szCs w:val="22"/>
              </w:rPr>
            </w:pPr>
            <w:r w:rsidRPr="002377B7">
              <w:rPr>
                <w:rFonts w:ascii="Calibri" w:hAnsi="Calibri" w:cs="Calibri"/>
                <w:b/>
                <w:bCs/>
                <w:sz w:val="22"/>
                <w:szCs w:val="22"/>
              </w:rPr>
              <w:t>Fishery Code</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28BD125D" w14:textId="77777777" w:rsidR="00576BED" w:rsidRPr="002377B7" w:rsidRDefault="00576BED" w:rsidP="003E77A2">
            <w:pPr>
              <w:rPr>
                <w:rFonts w:ascii="Calibri" w:hAnsi="Calibri" w:cs="Calibri"/>
                <w:b/>
                <w:bCs/>
                <w:sz w:val="22"/>
                <w:szCs w:val="22"/>
              </w:rPr>
            </w:pPr>
            <w:r w:rsidRPr="002377B7">
              <w:rPr>
                <w:rFonts w:ascii="Calibri" w:hAnsi="Calibri" w:cs="Calibri"/>
                <w:b/>
                <w:bCs/>
                <w:sz w:val="22"/>
                <w:szCs w:val="22"/>
              </w:rPr>
              <w:t>Fishery Name</w:t>
            </w:r>
          </w:p>
        </w:tc>
        <w:tc>
          <w:tcPr>
            <w:tcW w:w="5357" w:type="dxa"/>
            <w:tcBorders>
              <w:top w:val="single" w:sz="4" w:space="0" w:color="auto"/>
              <w:left w:val="nil"/>
              <w:bottom w:val="single" w:sz="4" w:space="0" w:color="auto"/>
              <w:right w:val="single" w:sz="4" w:space="0" w:color="auto"/>
            </w:tcBorders>
            <w:shd w:val="clear" w:color="auto" w:fill="auto"/>
            <w:noWrap/>
            <w:vAlign w:val="bottom"/>
          </w:tcPr>
          <w:p w14:paraId="78763760" w14:textId="77777777" w:rsidR="00576BED" w:rsidRPr="002377B7" w:rsidRDefault="00576BED" w:rsidP="003E77A2">
            <w:pPr>
              <w:rPr>
                <w:rFonts w:ascii="Calibri" w:hAnsi="Calibri" w:cs="Calibri"/>
                <w:b/>
                <w:bCs/>
                <w:sz w:val="22"/>
                <w:szCs w:val="22"/>
              </w:rPr>
            </w:pPr>
            <w:r w:rsidRPr="002377B7">
              <w:rPr>
                <w:rFonts w:ascii="Calibri" w:hAnsi="Calibri" w:cs="Calibri"/>
                <w:b/>
                <w:bCs/>
                <w:sz w:val="22"/>
                <w:szCs w:val="22"/>
              </w:rPr>
              <w:t>Description</w:t>
            </w:r>
          </w:p>
        </w:tc>
      </w:tr>
      <w:tr w:rsidR="00576BED" w:rsidRPr="002377B7" w14:paraId="23C4A89B" w14:textId="77777777" w:rsidTr="003E77A2">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52764CB" w14:textId="77777777" w:rsidR="00576BED" w:rsidRPr="002377B7" w:rsidRDefault="00576BED" w:rsidP="003E77A2">
            <w:pPr>
              <w:rPr>
                <w:rFonts w:ascii="Calibri" w:hAnsi="Calibri" w:cs="Calibri"/>
                <w:sz w:val="22"/>
                <w:szCs w:val="22"/>
              </w:rPr>
            </w:pPr>
            <w:r w:rsidRPr="002377B7">
              <w:rPr>
                <w:rFonts w:ascii="Calibri" w:hAnsi="Calibri" w:cs="Calibri"/>
                <w:sz w:val="22"/>
                <w:szCs w:val="22"/>
              </w:rPr>
              <w:t>BSCZSF</w:t>
            </w:r>
          </w:p>
        </w:tc>
        <w:tc>
          <w:tcPr>
            <w:tcW w:w="2694" w:type="dxa"/>
            <w:tcBorders>
              <w:top w:val="nil"/>
              <w:left w:val="nil"/>
              <w:bottom w:val="single" w:sz="4" w:space="0" w:color="auto"/>
              <w:right w:val="single" w:sz="4" w:space="0" w:color="auto"/>
            </w:tcBorders>
            <w:shd w:val="clear" w:color="auto" w:fill="auto"/>
            <w:noWrap/>
            <w:vAlign w:val="bottom"/>
          </w:tcPr>
          <w:p w14:paraId="3352A127" w14:textId="77777777" w:rsidR="00576BED" w:rsidRPr="002377B7" w:rsidRDefault="00576BED" w:rsidP="003E77A2">
            <w:pPr>
              <w:rPr>
                <w:rFonts w:ascii="Calibri" w:hAnsi="Calibri" w:cs="Calibri"/>
                <w:sz w:val="22"/>
                <w:szCs w:val="22"/>
              </w:rPr>
            </w:pPr>
            <w:r w:rsidRPr="002377B7">
              <w:rPr>
                <w:rFonts w:ascii="Calibri" w:hAnsi="Calibri" w:cs="Calibri"/>
                <w:sz w:val="22"/>
                <w:szCs w:val="22"/>
              </w:rPr>
              <w:t>Bass Strait Central Zone Scallop Fishery</w:t>
            </w:r>
          </w:p>
        </w:tc>
        <w:tc>
          <w:tcPr>
            <w:tcW w:w="5357" w:type="dxa"/>
            <w:tcBorders>
              <w:top w:val="nil"/>
              <w:left w:val="nil"/>
              <w:bottom w:val="single" w:sz="4" w:space="0" w:color="auto"/>
              <w:right w:val="single" w:sz="4" w:space="0" w:color="auto"/>
            </w:tcBorders>
            <w:shd w:val="clear" w:color="auto" w:fill="auto"/>
            <w:vAlign w:val="bottom"/>
          </w:tcPr>
          <w:p w14:paraId="03FD341B" w14:textId="77777777" w:rsidR="00576BED" w:rsidRPr="002377B7" w:rsidRDefault="00576BED" w:rsidP="003E77A2">
            <w:pPr>
              <w:rPr>
                <w:rFonts w:ascii="Calibri" w:hAnsi="Calibri" w:cs="Calibri"/>
                <w:sz w:val="22"/>
                <w:szCs w:val="22"/>
              </w:rPr>
            </w:pPr>
            <w:r w:rsidRPr="002377B7">
              <w:rPr>
                <w:rFonts w:ascii="Calibri" w:hAnsi="Calibri" w:cs="Calibri"/>
                <w:sz w:val="22"/>
                <w:szCs w:val="22"/>
              </w:rPr>
              <w:t>Fishing for scallops in the central zone of the Bass Strait.</w:t>
            </w:r>
          </w:p>
        </w:tc>
      </w:tr>
      <w:tr w:rsidR="00576BED" w:rsidRPr="002377B7" w14:paraId="7B4E29D0" w14:textId="77777777" w:rsidTr="003E77A2">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A851002" w14:textId="77777777" w:rsidR="00576BED" w:rsidRPr="002377B7" w:rsidRDefault="00576BED" w:rsidP="003E77A2">
            <w:pPr>
              <w:rPr>
                <w:rFonts w:ascii="Calibri" w:hAnsi="Calibri" w:cs="Calibri"/>
                <w:sz w:val="22"/>
                <w:szCs w:val="22"/>
              </w:rPr>
            </w:pPr>
            <w:r w:rsidRPr="002377B7">
              <w:rPr>
                <w:rFonts w:ascii="Calibri" w:hAnsi="Calibri" w:cs="Calibri"/>
                <w:sz w:val="22"/>
                <w:szCs w:val="22"/>
              </w:rPr>
              <w:t>CSF</w:t>
            </w:r>
          </w:p>
        </w:tc>
        <w:tc>
          <w:tcPr>
            <w:tcW w:w="2694" w:type="dxa"/>
            <w:tcBorders>
              <w:top w:val="nil"/>
              <w:left w:val="nil"/>
              <w:bottom w:val="single" w:sz="4" w:space="0" w:color="auto"/>
              <w:right w:val="single" w:sz="4" w:space="0" w:color="auto"/>
            </w:tcBorders>
            <w:shd w:val="clear" w:color="auto" w:fill="auto"/>
            <w:noWrap/>
            <w:vAlign w:val="bottom"/>
          </w:tcPr>
          <w:p w14:paraId="6DC4046D" w14:textId="77777777" w:rsidR="00576BED" w:rsidRPr="002377B7" w:rsidRDefault="00576BED" w:rsidP="003E77A2">
            <w:pPr>
              <w:rPr>
                <w:rFonts w:ascii="Calibri" w:hAnsi="Calibri" w:cs="Calibri"/>
                <w:sz w:val="22"/>
                <w:szCs w:val="22"/>
              </w:rPr>
            </w:pPr>
            <w:r w:rsidRPr="002377B7">
              <w:rPr>
                <w:rFonts w:ascii="Calibri" w:hAnsi="Calibri" w:cs="Calibri"/>
                <w:sz w:val="22"/>
                <w:szCs w:val="22"/>
              </w:rPr>
              <w:t>Coral Sea Fishery</w:t>
            </w:r>
          </w:p>
        </w:tc>
        <w:tc>
          <w:tcPr>
            <w:tcW w:w="5357" w:type="dxa"/>
            <w:tcBorders>
              <w:top w:val="nil"/>
              <w:left w:val="nil"/>
              <w:bottom w:val="single" w:sz="4" w:space="0" w:color="auto"/>
              <w:right w:val="single" w:sz="4" w:space="0" w:color="auto"/>
            </w:tcBorders>
            <w:shd w:val="clear" w:color="auto" w:fill="auto"/>
            <w:vAlign w:val="bottom"/>
          </w:tcPr>
          <w:p w14:paraId="2DCBB792" w14:textId="1E5B8FDB" w:rsidR="00576BED" w:rsidRPr="002377B7" w:rsidRDefault="00576BED" w:rsidP="003E77A2">
            <w:pPr>
              <w:rPr>
                <w:rFonts w:ascii="Calibri" w:hAnsi="Calibri" w:cs="Calibri"/>
                <w:sz w:val="22"/>
                <w:szCs w:val="22"/>
              </w:rPr>
            </w:pPr>
            <w:r w:rsidRPr="002377B7">
              <w:rPr>
                <w:rFonts w:ascii="Calibri" w:hAnsi="Calibri" w:cs="Calibri"/>
                <w:sz w:val="22"/>
                <w:szCs w:val="22"/>
              </w:rPr>
              <w:t>Trawl, trap, line</w:t>
            </w:r>
            <w:r w:rsidR="007A39C3">
              <w:rPr>
                <w:rFonts w:ascii="Calibri" w:hAnsi="Calibri" w:cs="Calibri"/>
                <w:sz w:val="22"/>
                <w:szCs w:val="22"/>
              </w:rPr>
              <w:t>,</w:t>
            </w:r>
            <w:r w:rsidRPr="002377B7">
              <w:rPr>
                <w:rFonts w:ascii="Calibri" w:hAnsi="Calibri" w:cs="Calibri"/>
                <w:sz w:val="22"/>
                <w:szCs w:val="22"/>
              </w:rPr>
              <w:t xml:space="preserve"> and hand collection in the Coral Sea.</w:t>
            </w:r>
            <w:r w:rsidR="007A39C3">
              <w:rPr>
                <w:rFonts w:ascii="Calibri" w:hAnsi="Calibri" w:cs="Calibri"/>
                <w:sz w:val="22"/>
                <w:szCs w:val="22"/>
              </w:rPr>
              <w:t xml:space="preserve"> </w:t>
            </w:r>
            <w:r w:rsidRPr="002377B7">
              <w:rPr>
                <w:rFonts w:ascii="Calibri" w:hAnsi="Calibri" w:cs="Calibri"/>
                <w:sz w:val="22"/>
                <w:szCs w:val="22"/>
              </w:rPr>
              <w:t>NOTE: This dataset does not include catch for the hand collection sector.</w:t>
            </w:r>
          </w:p>
        </w:tc>
      </w:tr>
      <w:tr w:rsidR="00D60E6D" w:rsidRPr="002377B7" w14:paraId="5C85248B" w14:textId="77777777" w:rsidTr="001A0C28">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70BBC41" w14:textId="77777777" w:rsidR="00D60E6D" w:rsidRPr="002377B7" w:rsidRDefault="00D60E6D" w:rsidP="001A0C28">
            <w:pPr>
              <w:rPr>
                <w:rFonts w:ascii="Calibri" w:hAnsi="Calibri" w:cs="Calibri"/>
                <w:sz w:val="22"/>
                <w:szCs w:val="22"/>
              </w:rPr>
            </w:pPr>
            <w:r w:rsidRPr="002377B7">
              <w:rPr>
                <w:rFonts w:ascii="Calibri" w:hAnsi="Calibri" w:cs="Calibri"/>
                <w:sz w:val="22"/>
                <w:szCs w:val="22"/>
              </w:rPr>
              <w:t>CTS</w:t>
            </w:r>
          </w:p>
        </w:tc>
        <w:tc>
          <w:tcPr>
            <w:tcW w:w="2694" w:type="dxa"/>
            <w:tcBorders>
              <w:top w:val="nil"/>
              <w:left w:val="nil"/>
              <w:bottom w:val="single" w:sz="4" w:space="0" w:color="auto"/>
              <w:right w:val="single" w:sz="4" w:space="0" w:color="auto"/>
            </w:tcBorders>
            <w:shd w:val="clear" w:color="auto" w:fill="auto"/>
            <w:noWrap/>
            <w:vAlign w:val="bottom"/>
          </w:tcPr>
          <w:p w14:paraId="484202B5" w14:textId="77777777" w:rsidR="00D60E6D" w:rsidRPr="002377B7" w:rsidRDefault="00D60E6D" w:rsidP="001A0C28">
            <w:pPr>
              <w:rPr>
                <w:rFonts w:ascii="Calibri" w:hAnsi="Calibri" w:cs="Calibri"/>
                <w:sz w:val="22"/>
                <w:szCs w:val="22"/>
              </w:rPr>
            </w:pPr>
            <w:r w:rsidRPr="002377B7">
              <w:rPr>
                <w:rFonts w:ascii="Calibri" w:hAnsi="Calibri" w:cs="Calibri"/>
                <w:sz w:val="22"/>
                <w:szCs w:val="22"/>
              </w:rPr>
              <w:t xml:space="preserve">Commonwealth Trawl Sector </w:t>
            </w:r>
          </w:p>
        </w:tc>
        <w:tc>
          <w:tcPr>
            <w:tcW w:w="5357" w:type="dxa"/>
            <w:tcBorders>
              <w:top w:val="nil"/>
              <w:left w:val="nil"/>
              <w:bottom w:val="single" w:sz="4" w:space="0" w:color="auto"/>
              <w:right w:val="single" w:sz="4" w:space="0" w:color="auto"/>
            </w:tcBorders>
            <w:shd w:val="clear" w:color="auto" w:fill="auto"/>
            <w:vAlign w:val="bottom"/>
          </w:tcPr>
          <w:p w14:paraId="276EB0E6" w14:textId="77777777" w:rsidR="00D60E6D" w:rsidRPr="002377B7" w:rsidRDefault="00D60E6D" w:rsidP="001A0C28">
            <w:pPr>
              <w:rPr>
                <w:rFonts w:ascii="Calibri" w:hAnsi="Calibri" w:cs="Calibri"/>
                <w:sz w:val="22"/>
                <w:szCs w:val="22"/>
              </w:rPr>
            </w:pPr>
            <w:r w:rsidRPr="002377B7">
              <w:rPr>
                <w:rFonts w:ascii="Calibri" w:hAnsi="Calibri" w:cs="Calibri"/>
                <w:sz w:val="22"/>
                <w:szCs w:val="22"/>
              </w:rPr>
              <w:t xml:space="preserve">Trawling for mixed species off southeast Australia. CTS is a sector of the Southern and Eastern </w:t>
            </w:r>
            <w:proofErr w:type="spellStart"/>
            <w:r w:rsidRPr="002377B7">
              <w:rPr>
                <w:rFonts w:ascii="Calibri" w:hAnsi="Calibri" w:cs="Calibri"/>
                <w:sz w:val="22"/>
                <w:szCs w:val="22"/>
              </w:rPr>
              <w:t>Scalefish</w:t>
            </w:r>
            <w:proofErr w:type="spellEnd"/>
            <w:r w:rsidRPr="002377B7">
              <w:rPr>
                <w:rFonts w:ascii="Calibri" w:hAnsi="Calibri" w:cs="Calibri"/>
                <w:sz w:val="22"/>
                <w:szCs w:val="22"/>
              </w:rPr>
              <w:t xml:space="preserve"> and Shark Fishery.</w:t>
            </w:r>
          </w:p>
        </w:tc>
      </w:tr>
      <w:tr w:rsidR="00D60E6D" w:rsidRPr="002377B7" w14:paraId="5747BDC5" w14:textId="77777777" w:rsidTr="00F87213">
        <w:trPr>
          <w:trHeight w:val="741"/>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666E9A" w14:textId="77777777" w:rsidR="00D60E6D" w:rsidRPr="002377B7" w:rsidRDefault="00D60E6D" w:rsidP="00F87213">
            <w:pPr>
              <w:rPr>
                <w:rFonts w:ascii="Calibri" w:hAnsi="Calibri" w:cs="Calibri"/>
                <w:sz w:val="22"/>
                <w:szCs w:val="22"/>
              </w:rPr>
            </w:pPr>
            <w:r w:rsidRPr="002377B7">
              <w:rPr>
                <w:rFonts w:ascii="Calibri" w:hAnsi="Calibri" w:cs="Calibri"/>
                <w:sz w:val="22"/>
                <w:szCs w:val="22"/>
              </w:rPr>
              <w:lastRenderedPageBreak/>
              <w:t>ECDW</w:t>
            </w:r>
          </w:p>
        </w:tc>
        <w:tc>
          <w:tcPr>
            <w:tcW w:w="2694" w:type="dxa"/>
            <w:tcBorders>
              <w:top w:val="nil"/>
              <w:left w:val="nil"/>
              <w:bottom w:val="single" w:sz="4" w:space="0" w:color="auto"/>
              <w:right w:val="single" w:sz="4" w:space="0" w:color="auto"/>
            </w:tcBorders>
            <w:shd w:val="clear" w:color="auto" w:fill="auto"/>
            <w:noWrap/>
            <w:vAlign w:val="bottom"/>
          </w:tcPr>
          <w:p w14:paraId="50ADD4B9" w14:textId="77777777" w:rsidR="00D60E6D" w:rsidRPr="002377B7" w:rsidRDefault="00D60E6D" w:rsidP="00F87213">
            <w:pPr>
              <w:rPr>
                <w:rFonts w:ascii="Calibri" w:hAnsi="Calibri" w:cs="Calibri"/>
                <w:sz w:val="22"/>
                <w:szCs w:val="22"/>
              </w:rPr>
            </w:pPr>
            <w:r w:rsidRPr="002377B7">
              <w:rPr>
                <w:rFonts w:ascii="Calibri" w:hAnsi="Calibri" w:cs="Calibri"/>
                <w:sz w:val="22"/>
                <w:szCs w:val="22"/>
              </w:rPr>
              <w:t>East Coast Deepwater Trawl Sector</w:t>
            </w:r>
          </w:p>
        </w:tc>
        <w:tc>
          <w:tcPr>
            <w:tcW w:w="5357" w:type="dxa"/>
            <w:tcBorders>
              <w:top w:val="nil"/>
              <w:left w:val="nil"/>
              <w:bottom w:val="single" w:sz="4" w:space="0" w:color="auto"/>
              <w:right w:val="single" w:sz="4" w:space="0" w:color="auto"/>
            </w:tcBorders>
            <w:shd w:val="clear" w:color="auto" w:fill="auto"/>
            <w:vAlign w:val="bottom"/>
          </w:tcPr>
          <w:p w14:paraId="37C6A1B0" w14:textId="77777777" w:rsidR="00D60E6D" w:rsidRPr="002377B7" w:rsidRDefault="00D60E6D" w:rsidP="00F87213">
            <w:pPr>
              <w:rPr>
                <w:rFonts w:ascii="Calibri" w:hAnsi="Calibri" w:cs="Calibri"/>
                <w:sz w:val="22"/>
                <w:szCs w:val="22"/>
              </w:rPr>
            </w:pPr>
            <w:r w:rsidRPr="002377B7">
              <w:rPr>
                <w:rFonts w:ascii="Calibri" w:hAnsi="Calibri" w:cs="Calibri"/>
                <w:sz w:val="22"/>
                <w:szCs w:val="22"/>
              </w:rPr>
              <w:t xml:space="preserve">Trawl fishing in the area adjacent to (but not within 25 nautical miles of) Lord Howe Island. </w:t>
            </w:r>
          </w:p>
          <w:p w14:paraId="5A35A6AA" w14:textId="77777777" w:rsidR="00D60E6D" w:rsidRPr="002377B7" w:rsidRDefault="00D60E6D" w:rsidP="00F87213">
            <w:pPr>
              <w:rPr>
                <w:rFonts w:ascii="Calibri" w:hAnsi="Calibri" w:cs="Calibri"/>
                <w:sz w:val="22"/>
                <w:szCs w:val="22"/>
              </w:rPr>
            </w:pPr>
            <w:r w:rsidRPr="002377B7">
              <w:rPr>
                <w:rFonts w:ascii="Calibri" w:hAnsi="Calibri" w:cs="Calibri"/>
                <w:sz w:val="22"/>
                <w:szCs w:val="22"/>
              </w:rPr>
              <w:t xml:space="preserve">The ECDW is a sector of the Southern and Eastern </w:t>
            </w:r>
            <w:proofErr w:type="spellStart"/>
            <w:r w:rsidRPr="002377B7">
              <w:rPr>
                <w:rFonts w:ascii="Calibri" w:hAnsi="Calibri" w:cs="Calibri"/>
                <w:sz w:val="22"/>
                <w:szCs w:val="22"/>
              </w:rPr>
              <w:t>Scalefish</w:t>
            </w:r>
            <w:proofErr w:type="spellEnd"/>
            <w:r w:rsidRPr="002377B7">
              <w:rPr>
                <w:rFonts w:ascii="Calibri" w:hAnsi="Calibri" w:cs="Calibri"/>
                <w:sz w:val="22"/>
                <w:szCs w:val="22"/>
              </w:rPr>
              <w:t xml:space="preserve"> and Shark Fishery.</w:t>
            </w:r>
          </w:p>
        </w:tc>
      </w:tr>
      <w:tr w:rsidR="00D60E6D" w:rsidRPr="002377B7" w14:paraId="6FD07E13" w14:textId="77777777" w:rsidTr="00E5755F">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4272407" w14:textId="42C440B0" w:rsidR="00D60E6D" w:rsidRPr="002377B7" w:rsidRDefault="00D60E6D" w:rsidP="00E5755F">
            <w:pPr>
              <w:rPr>
                <w:rFonts w:ascii="Calibri" w:hAnsi="Calibri" w:cs="Calibri"/>
                <w:sz w:val="22"/>
                <w:szCs w:val="22"/>
              </w:rPr>
            </w:pPr>
            <w:r w:rsidRPr="002377B7">
              <w:rPr>
                <w:rFonts w:ascii="Calibri" w:hAnsi="Calibri" w:cs="Calibri"/>
                <w:sz w:val="22"/>
                <w:szCs w:val="22"/>
              </w:rPr>
              <w:t>ES</w:t>
            </w:r>
            <w:r>
              <w:rPr>
                <w:rFonts w:ascii="Calibri" w:hAnsi="Calibri" w:cs="Calibri"/>
                <w:sz w:val="22"/>
                <w:szCs w:val="22"/>
              </w:rPr>
              <w:t>TF</w:t>
            </w:r>
          </w:p>
        </w:tc>
        <w:tc>
          <w:tcPr>
            <w:tcW w:w="2694" w:type="dxa"/>
            <w:tcBorders>
              <w:top w:val="nil"/>
              <w:left w:val="nil"/>
              <w:bottom w:val="single" w:sz="4" w:space="0" w:color="auto"/>
              <w:right w:val="single" w:sz="4" w:space="0" w:color="auto"/>
            </w:tcBorders>
            <w:shd w:val="clear" w:color="auto" w:fill="auto"/>
            <w:noWrap/>
            <w:vAlign w:val="bottom"/>
          </w:tcPr>
          <w:p w14:paraId="6C9DD969" w14:textId="77777777" w:rsidR="00D60E6D" w:rsidRPr="002377B7" w:rsidRDefault="00D60E6D" w:rsidP="00E5755F">
            <w:pPr>
              <w:rPr>
                <w:rFonts w:ascii="Calibri" w:hAnsi="Calibri" w:cs="Calibri"/>
                <w:sz w:val="22"/>
                <w:szCs w:val="22"/>
              </w:rPr>
            </w:pPr>
            <w:r w:rsidRPr="002377B7">
              <w:rPr>
                <w:rFonts w:ascii="Calibri" w:hAnsi="Calibri" w:cs="Calibri"/>
                <w:sz w:val="22"/>
                <w:szCs w:val="22"/>
              </w:rPr>
              <w:t>Eastern Skipjack Tuna Fishery</w:t>
            </w:r>
          </w:p>
        </w:tc>
        <w:tc>
          <w:tcPr>
            <w:tcW w:w="5357" w:type="dxa"/>
            <w:tcBorders>
              <w:top w:val="nil"/>
              <w:left w:val="nil"/>
              <w:bottom w:val="single" w:sz="4" w:space="0" w:color="auto"/>
              <w:right w:val="single" w:sz="4" w:space="0" w:color="auto"/>
            </w:tcBorders>
            <w:shd w:val="clear" w:color="auto" w:fill="auto"/>
            <w:vAlign w:val="bottom"/>
          </w:tcPr>
          <w:p w14:paraId="7EAA8C2C" w14:textId="77777777" w:rsidR="00D60E6D" w:rsidRPr="002377B7" w:rsidRDefault="00D60E6D" w:rsidP="00E5755F">
            <w:pPr>
              <w:rPr>
                <w:rFonts w:ascii="Calibri" w:hAnsi="Calibri" w:cs="Calibri"/>
                <w:sz w:val="22"/>
                <w:szCs w:val="22"/>
                <w:highlight w:val="yellow"/>
              </w:rPr>
            </w:pPr>
            <w:r w:rsidRPr="002377B7">
              <w:rPr>
                <w:rFonts w:ascii="Calibri" w:hAnsi="Calibri" w:cs="Calibri"/>
                <w:sz w:val="22"/>
                <w:szCs w:val="22"/>
              </w:rPr>
              <w:t>Purse seining for Skipjack tuna. The fishery covers the waters of the Western Pacific Ocean out to 200 nm from the eastern Australian coastline. This fishery is not currently active.</w:t>
            </w:r>
          </w:p>
        </w:tc>
      </w:tr>
      <w:tr w:rsidR="00D60E6D" w:rsidRPr="002377B7" w14:paraId="2D512B7A" w14:textId="77777777" w:rsidTr="00B120F9">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F6DF623" w14:textId="77777777" w:rsidR="00D60E6D" w:rsidRPr="002377B7" w:rsidRDefault="00D60E6D" w:rsidP="00B120F9">
            <w:pPr>
              <w:rPr>
                <w:rFonts w:ascii="Calibri" w:hAnsi="Calibri" w:cs="Calibri"/>
                <w:sz w:val="22"/>
                <w:szCs w:val="22"/>
              </w:rPr>
            </w:pPr>
            <w:r w:rsidRPr="002377B7">
              <w:rPr>
                <w:rFonts w:ascii="Calibri" w:hAnsi="Calibri" w:cs="Calibri"/>
                <w:sz w:val="22"/>
                <w:szCs w:val="22"/>
              </w:rPr>
              <w:t>ETBF</w:t>
            </w:r>
          </w:p>
        </w:tc>
        <w:tc>
          <w:tcPr>
            <w:tcW w:w="2694" w:type="dxa"/>
            <w:tcBorders>
              <w:top w:val="nil"/>
              <w:left w:val="nil"/>
              <w:bottom w:val="single" w:sz="4" w:space="0" w:color="auto"/>
              <w:right w:val="single" w:sz="4" w:space="0" w:color="auto"/>
            </w:tcBorders>
            <w:shd w:val="clear" w:color="auto" w:fill="auto"/>
            <w:noWrap/>
            <w:vAlign w:val="bottom"/>
          </w:tcPr>
          <w:p w14:paraId="18889294" w14:textId="77777777" w:rsidR="00D60E6D" w:rsidRPr="002377B7" w:rsidRDefault="00D60E6D" w:rsidP="00B120F9">
            <w:pPr>
              <w:rPr>
                <w:rFonts w:ascii="Calibri" w:hAnsi="Calibri" w:cs="Calibri"/>
                <w:sz w:val="22"/>
                <w:szCs w:val="22"/>
              </w:rPr>
            </w:pPr>
            <w:r w:rsidRPr="002377B7">
              <w:rPr>
                <w:rFonts w:ascii="Calibri" w:hAnsi="Calibri" w:cs="Calibri"/>
                <w:sz w:val="22"/>
                <w:szCs w:val="22"/>
              </w:rPr>
              <w:t>Eastern Tuna and Billfish Fishery</w:t>
            </w:r>
          </w:p>
        </w:tc>
        <w:tc>
          <w:tcPr>
            <w:tcW w:w="5357" w:type="dxa"/>
            <w:tcBorders>
              <w:top w:val="nil"/>
              <w:left w:val="nil"/>
              <w:bottom w:val="single" w:sz="4" w:space="0" w:color="auto"/>
              <w:right w:val="single" w:sz="4" w:space="0" w:color="auto"/>
            </w:tcBorders>
            <w:shd w:val="clear" w:color="auto" w:fill="auto"/>
            <w:vAlign w:val="bottom"/>
          </w:tcPr>
          <w:p w14:paraId="4A6C06E4" w14:textId="77777777" w:rsidR="00D60E6D" w:rsidRPr="002377B7" w:rsidRDefault="00D60E6D" w:rsidP="00B120F9">
            <w:pPr>
              <w:rPr>
                <w:rFonts w:ascii="Calibri" w:hAnsi="Calibri" w:cs="Calibri"/>
                <w:sz w:val="22"/>
                <w:szCs w:val="22"/>
              </w:rPr>
            </w:pPr>
            <w:r w:rsidRPr="002377B7">
              <w:rPr>
                <w:rFonts w:ascii="Calibri" w:hAnsi="Calibri" w:cs="Calibri"/>
                <w:sz w:val="22"/>
                <w:szCs w:val="22"/>
              </w:rPr>
              <w:t>Fishing for tuna and billfish off the east coast of Australia.</w:t>
            </w:r>
          </w:p>
        </w:tc>
      </w:tr>
      <w:tr w:rsidR="00D60E6D" w:rsidRPr="002377B7" w14:paraId="512F5C3B" w14:textId="77777777" w:rsidTr="00B93252">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D41C1D0"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GAB</w:t>
            </w:r>
          </w:p>
        </w:tc>
        <w:tc>
          <w:tcPr>
            <w:tcW w:w="2694" w:type="dxa"/>
            <w:tcBorders>
              <w:top w:val="nil"/>
              <w:left w:val="nil"/>
              <w:bottom w:val="single" w:sz="4" w:space="0" w:color="auto"/>
              <w:right w:val="single" w:sz="4" w:space="0" w:color="auto"/>
            </w:tcBorders>
            <w:shd w:val="clear" w:color="auto" w:fill="auto"/>
            <w:noWrap/>
            <w:vAlign w:val="bottom"/>
          </w:tcPr>
          <w:p w14:paraId="0EB54A6B"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Great Australian Bight Trawl Sector</w:t>
            </w:r>
          </w:p>
        </w:tc>
        <w:tc>
          <w:tcPr>
            <w:tcW w:w="5357" w:type="dxa"/>
            <w:tcBorders>
              <w:top w:val="nil"/>
              <w:left w:val="nil"/>
              <w:bottom w:val="single" w:sz="4" w:space="0" w:color="auto"/>
              <w:right w:val="single" w:sz="4" w:space="0" w:color="auto"/>
            </w:tcBorders>
            <w:shd w:val="clear" w:color="auto" w:fill="auto"/>
            <w:vAlign w:val="bottom"/>
          </w:tcPr>
          <w:p w14:paraId="5BF4961A"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Trawl fishing the Great Australian Bight.</w:t>
            </w:r>
            <w:r>
              <w:rPr>
                <w:rFonts w:ascii="Calibri" w:hAnsi="Calibri" w:cs="Calibri"/>
                <w:sz w:val="22"/>
                <w:szCs w:val="22"/>
              </w:rPr>
              <w:t xml:space="preserve"> </w:t>
            </w:r>
            <w:r w:rsidRPr="002377B7">
              <w:rPr>
                <w:rFonts w:ascii="Calibri" w:hAnsi="Calibri" w:cs="Calibri"/>
                <w:sz w:val="22"/>
                <w:szCs w:val="22"/>
              </w:rPr>
              <w:t xml:space="preserve">GAB is a sector of the Southern and Eastern </w:t>
            </w:r>
            <w:proofErr w:type="spellStart"/>
            <w:r w:rsidRPr="002377B7">
              <w:rPr>
                <w:rFonts w:ascii="Calibri" w:hAnsi="Calibri" w:cs="Calibri"/>
                <w:sz w:val="22"/>
                <w:szCs w:val="22"/>
              </w:rPr>
              <w:t>Scalefish</w:t>
            </w:r>
            <w:proofErr w:type="spellEnd"/>
            <w:r w:rsidRPr="002377B7">
              <w:rPr>
                <w:rFonts w:ascii="Calibri" w:hAnsi="Calibri" w:cs="Calibri"/>
                <w:sz w:val="22"/>
                <w:szCs w:val="22"/>
              </w:rPr>
              <w:t xml:space="preserve"> and Shark Fishery.</w:t>
            </w:r>
          </w:p>
        </w:tc>
      </w:tr>
      <w:tr w:rsidR="00D60E6D" w:rsidRPr="002377B7" w14:paraId="40A929B1" w14:textId="77777777" w:rsidTr="00B93252">
        <w:trPr>
          <w:trHeight w:val="51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20F215C8"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GHAT</w:t>
            </w:r>
          </w:p>
        </w:tc>
        <w:tc>
          <w:tcPr>
            <w:tcW w:w="2694" w:type="dxa"/>
            <w:tcBorders>
              <w:top w:val="nil"/>
              <w:left w:val="nil"/>
              <w:bottom w:val="single" w:sz="4" w:space="0" w:color="auto"/>
              <w:right w:val="single" w:sz="4" w:space="0" w:color="auto"/>
            </w:tcBorders>
            <w:shd w:val="clear" w:color="auto" w:fill="auto"/>
            <w:noWrap/>
            <w:vAlign w:val="bottom"/>
          </w:tcPr>
          <w:p w14:paraId="023A650A"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Gillnet, Hook and Trap Sector</w:t>
            </w:r>
          </w:p>
        </w:tc>
        <w:tc>
          <w:tcPr>
            <w:tcW w:w="5357" w:type="dxa"/>
            <w:tcBorders>
              <w:top w:val="nil"/>
              <w:left w:val="nil"/>
              <w:bottom w:val="single" w:sz="4" w:space="0" w:color="auto"/>
              <w:right w:val="single" w:sz="4" w:space="0" w:color="auto"/>
            </w:tcBorders>
            <w:shd w:val="clear" w:color="auto" w:fill="auto"/>
            <w:vAlign w:val="bottom"/>
          </w:tcPr>
          <w:p w14:paraId="1542D9C5"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 xml:space="preserve">Fishing for shark and </w:t>
            </w:r>
            <w:proofErr w:type="spellStart"/>
            <w:r w:rsidRPr="002377B7">
              <w:rPr>
                <w:rFonts w:ascii="Calibri" w:hAnsi="Calibri" w:cs="Calibri"/>
                <w:sz w:val="22"/>
                <w:szCs w:val="22"/>
              </w:rPr>
              <w:t>scalefish</w:t>
            </w:r>
            <w:proofErr w:type="spellEnd"/>
            <w:r w:rsidRPr="002377B7">
              <w:rPr>
                <w:rFonts w:ascii="Calibri" w:hAnsi="Calibri" w:cs="Calibri"/>
                <w:sz w:val="22"/>
                <w:szCs w:val="22"/>
              </w:rPr>
              <w:t xml:space="preserve"> off southern and eastern Australia, using gillnets, hooks</w:t>
            </w:r>
            <w:r>
              <w:rPr>
                <w:rFonts w:ascii="Calibri" w:hAnsi="Calibri" w:cs="Calibri"/>
                <w:sz w:val="22"/>
                <w:szCs w:val="22"/>
              </w:rPr>
              <w:t>,</w:t>
            </w:r>
            <w:r w:rsidRPr="002377B7">
              <w:rPr>
                <w:rFonts w:ascii="Calibri" w:hAnsi="Calibri" w:cs="Calibri"/>
                <w:sz w:val="22"/>
                <w:szCs w:val="22"/>
              </w:rPr>
              <w:t xml:space="preserve"> and traps. GHAT is a sector of the Southern and Eastern </w:t>
            </w:r>
            <w:proofErr w:type="spellStart"/>
            <w:r w:rsidRPr="002377B7">
              <w:rPr>
                <w:rFonts w:ascii="Calibri" w:hAnsi="Calibri" w:cs="Calibri"/>
                <w:sz w:val="22"/>
                <w:szCs w:val="22"/>
              </w:rPr>
              <w:t>Scalefish</w:t>
            </w:r>
            <w:proofErr w:type="spellEnd"/>
            <w:r w:rsidRPr="002377B7">
              <w:rPr>
                <w:rFonts w:ascii="Calibri" w:hAnsi="Calibri" w:cs="Calibri"/>
                <w:sz w:val="22"/>
                <w:szCs w:val="22"/>
              </w:rPr>
              <w:t xml:space="preserve"> and Shark Fishery.</w:t>
            </w:r>
          </w:p>
        </w:tc>
      </w:tr>
      <w:tr w:rsidR="00D60E6D" w:rsidRPr="002377B7" w14:paraId="4039D016" w14:textId="77777777" w:rsidTr="00B93252">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4B154F3" w14:textId="3B47CC44" w:rsidR="00D60E6D" w:rsidRPr="002377B7" w:rsidRDefault="00D60E6D" w:rsidP="00B93252">
            <w:pPr>
              <w:rPr>
                <w:rFonts w:ascii="Calibri" w:hAnsi="Calibri" w:cs="Calibri"/>
                <w:sz w:val="22"/>
                <w:szCs w:val="22"/>
              </w:rPr>
            </w:pPr>
            <w:r w:rsidRPr="002377B7">
              <w:rPr>
                <w:rFonts w:ascii="Calibri" w:hAnsi="Calibri" w:cs="Calibri"/>
                <w:sz w:val="22"/>
                <w:szCs w:val="22"/>
              </w:rPr>
              <w:t>HMI</w:t>
            </w:r>
          </w:p>
        </w:tc>
        <w:tc>
          <w:tcPr>
            <w:tcW w:w="2694" w:type="dxa"/>
            <w:tcBorders>
              <w:top w:val="nil"/>
              <w:left w:val="nil"/>
              <w:bottom w:val="single" w:sz="4" w:space="0" w:color="auto"/>
              <w:right w:val="single" w:sz="4" w:space="0" w:color="auto"/>
            </w:tcBorders>
            <w:shd w:val="clear" w:color="auto" w:fill="auto"/>
            <w:noWrap/>
            <w:vAlign w:val="bottom"/>
          </w:tcPr>
          <w:p w14:paraId="1214CC77"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Heard and McDonald Islands Fishery</w:t>
            </w:r>
          </w:p>
        </w:tc>
        <w:tc>
          <w:tcPr>
            <w:tcW w:w="5357" w:type="dxa"/>
            <w:tcBorders>
              <w:top w:val="nil"/>
              <w:left w:val="nil"/>
              <w:bottom w:val="single" w:sz="4" w:space="0" w:color="auto"/>
              <w:right w:val="single" w:sz="4" w:space="0" w:color="auto"/>
            </w:tcBorders>
            <w:shd w:val="clear" w:color="auto" w:fill="auto"/>
            <w:vAlign w:val="bottom"/>
          </w:tcPr>
          <w:p w14:paraId="42F4B112"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Fishing in the Heard and McDonald Islands sub-Antarctic zone. Commission for the Conservation of Antarctic Marine Living Resources (CCAMLR).</w:t>
            </w:r>
          </w:p>
        </w:tc>
      </w:tr>
      <w:tr w:rsidR="00D60E6D" w:rsidRPr="002377B7" w14:paraId="14BC7C23" w14:textId="77777777" w:rsidTr="00B93252">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4F0BFF3" w14:textId="5781385D" w:rsidR="00D60E6D" w:rsidRPr="002377B7" w:rsidRDefault="00D60E6D" w:rsidP="00B93252">
            <w:pPr>
              <w:rPr>
                <w:rFonts w:ascii="Calibri" w:hAnsi="Calibri" w:cs="Calibri"/>
                <w:sz w:val="22"/>
                <w:szCs w:val="22"/>
              </w:rPr>
            </w:pPr>
            <w:r w:rsidRPr="002377B7">
              <w:rPr>
                <w:rFonts w:ascii="Calibri" w:hAnsi="Calibri" w:cs="Calibri"/>
                <w:sz w:val="22"/>
                <w:szCs w:val="22"/>
              </w:rPr>
              <w:t>MI</w:t>
            </w:r>
            <w:r>
              <w:rPr>
                <w:rFonts w:ascii="Calibri" w:hAnsi="Calibri" w:cs="Calibri"/>
                <w:sz w:val="22"/>
                <w:szCs w:val="22"/>
              </w:rPr>
              <w:t>D</w:t>
            </w:r>
          </w:p>
        </w:tc>
        <w:tc>
          <w:tcPr>
            <w:tcW w:w="2694" w:type="dxa"/>
            <w:tcBorders>
              <w:top w:val="nil"/>
              <w:left w:val="nil"/>
              <w:bottom w:val="single" w:sz="4" w:space="0" w:color="auto"/>
              <w:right w:val="single" w:sz="4" w:space="0" w:color="auto"/>
            </w:tcBorders>
            <w:shd w:val="clear" w:color="auto" w:fill="auto"/>
            <w:noWrap/>
            <w:vAlign w:val="bottom"/>
          </w:tcPr>
          <w:p w14:paraId="23008C98"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Macquarie Island Toothfish Fishery</w:t>
            </w:r>
          </w:p>
        </w:tc>
        <w:tc>
          <w:tcPr>
            <w:tcW w:w="5357" w:type="dxa"/>
            <w:tcBorders>
              <w:top w:val="nil"/>
              <w:left w:val="nil"/>
              <w:bottom w:val="single" w:sz="4" w:space="0" w:color="auto"/>
              <w:right w:val="single" w:sz="4" w:space="0" w:color="auto"/>
            </w:tcBorders>
            <w:shd w:val="clear" w:color="auto" w:fill="auto"/>
            <w:vAlign w:val="bottom"/>
          </w:tcPr>
          <w:p w14:paraId="671E6959"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Fishing around Macquarie Island sub-Antarctic (not CCAMLR).</w:t>
            </w:r>
          </w:p>
        </w:tc>
      </w:tr>
      <w:tr w:rsidR="00D60E6D" w:rsidRPr="002377B7" w14:paraId="26900380" w14:textId="77777777" w:rsidTr="00B93252">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DF30769"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NPF</w:t>
            </w:r>
          </w:p>
        </w:tc>
        <w:tc>
          <w:tcPr>
            <w:tcW w:w="2694" w:type="dxa"/>
            <w:tcBorders>
              <w:top w:val="nil"/>
              <w:left w:val="nil"/>
              <w:bottom w:val="single" w:sz="4" w:space="0" w:color="auto"/>
              <w:right w:val="single" w:sz="4" w:space="0" w:color="auto"/>
            </w:tcBorders>
            <w:shd w:val="clear" w:color="auto" w:fill="auto"/>
            <w:noWrap/>
            <w:vAlign w:val="bottom"/>
          </w:tcPr>
          <w:p w14:paraId="0F6FFF92"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Northern Prawn Fishery</w:t>
            </w:r>
          </w:p>
        </w:tc>
        <w:tc>
          <w:tcPr>
            <w:tcW w:w="5357" w:type="dxa"/>
            <w:tcBorders>
              <w:top w:val="nil"/>
              <w:left w:val="nil"/>
              <w:bottom w:val="single" w:sz="4" w:space="0" w:color="auto"/>
              <w:right w:val="single" w:sz="4" w:space="0" w:color="auto"/>
            </w:tcBorders>
            <w:shd w:val="clear" w:color="auto" w:fill="auto"/>
            <w:vAlign w:val="bottom"/>
          </w:tcPr>
          <w:p w14:paraId="56AC2EE6" w14:textId="77777777" w:rsidR="00D60E6D" w:rsidRPr="002377B7" w:rsidRDefault="00D60E6D" w:rsidP="00B93252">
            <w:pPr>
              <w:rPr>
                <w:rFonts w:ascii="Calibri" w:hAnsi="Calibri" w:cs="Calibri"/>
                <w:sz w:val="22"/>
                <w:szCs w:val="22"/>
              </w:rPr>
            </w:pPr>
            <w:r w:rsidRPr="002377B7">
              <w:rPr>
                <w:rFonts w:ascii="Calibri" w:hAnsi="Calibri" w:cs="Calibri"/>
                <w:sz w:val="22"/>
                <w:szCs w:val="22"/>
                <w:lang w:val="en-US"/>
              </w:rPr>
              <w:t>Trawling for prawns off Australia’s northern coast from Cape York in Queensland to Cape Londonderry in Western Australia.</w:t>
            </w:r>
          </w:p>
        </w:tc>
      </w:tr>
      <w:tr w:rsidR="00D60E6D" w:rsidRPr="002377B7" w14:paraId="4D5B1BD6" w14:textId="77777777" w:rsidTr="00B93252">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DE30616"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NWSTF</w:t>
            </w:r>
          </w:p>
        </w:tc>
        <w:tc>
          <w:tcPr>
            <w:tcW w:w="2694" w:type="dxa"/>
            <w:tcBorders>
              <w:top w:val="nil"/>
              <w:left w:val="nil"/>
              <w:bottom w:val="single" w:sz="4" w:space="0" w:color="auto"/>
              <w:right w:val="single" w:sz="4" w:space="0" w:color="auto"/>
            </w:tcBorders>
            <w:shd w:val="clear" w:color="auto" w:fill="auto"/>
            <w:noWrap/>
            <w:vAlign w:val="bottom"/>
          </w:tcPr>
          <w:p w14:paraId="096D69DD" w14:textId="77777777" w:rsidR="00D60E6D" w:rsidRPr="002377B7" w:rsidRDefault="00D60E6D" w:rsidP="00B93252">
            <w:pPr>
              <w:rPr>
                <w:rFonts w:ascii="Calibri" w:hAnsi="Calibri" w:cs="Calibri"/>
                <w:sz w:val="22"/>
                <w:szCs w:val="22"/>
              </w:rPr>
            </w:pPr>
            <w:r w:rsidRPr="002377B7">
              <w:rPr>
                <w:rFonts w:ascii="Calibri" w:hAnsi="Calibri" w:cs="Calibri"/>
                <w:sz w:val="22"/>
                <w:szCs w:val="22"/>
              </w:rPr>
              <w:t>North West Slope Trawl Fishery</w:t>
            </w:r>
          </w:p>
        </w:tc>
        <w:tc>
          <w:tcPr>
            <w:tcW w:w="5357" w:type="dxa"/>
            <w:tcBorders>
              <w:top w:val="nil"/>
              <w:left w:val="nil"/>
              <w:bottom w:val="single" w:sz="4" w:space="0" w:color="auto"/>
              <w:right w:val="single" w:sz="4" w:space="0" w:color="auto"/>
            </w:tcBorders>
            <w:shd w:val="clear" w:color="auto" w:fill="auto"/>
            <w:vAlign w:val="bottom"/>
          </w:tcPr>
          <w:p w14:paraId="4582FE1B" w14:textId="77777777" w:rsidR="00D60E6D" w:rsidRPr="002377B7" w:rsidRDefault="00D60E6D" w:rsidP="00B93252">
            <w:pPr>
              <w:rPr>
                <w:rFonts w:ascii="Calibri" w:hAnsi="Calibri" w:cs="Calibri"/>
                <w:sz w:val="22"/>
                <w:szCs w:val="22"/>
              </w:rPr>
            </w:pPr>
            <w:r w:rsidRPr="002377B7">
              <w:rPr>
                <w:rFonts w:ascii="Calibri" w:hAnsi="Calibri" w:cs="Calibri"/>
                <w:sz w:val="22"/>
                <w:szCs w:val="22"/>
                <w:lang w:val="en-US"/>
              </w:rPr>
              <w:t>Trawling in deep water from the coast of the Prince Regent National Park to Exmouth between the 200m depth contour to the outer limit of the Australian Fishing Zone. The two major target species are deepwater prawn and scampi.</w:t>
            </w:r>
          </w:p>
        </w:tc>
      </w:tr>
      <w:tr w:rsidR="00D60E6D" w:rsidRPr="002377B7" w14:paraId="6EF2E8F8" w14:textId="77777777" w:rsidTr="00223397">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61247" w14:textId="77777777" w:rsidR="00D60E6D" w:rsidRPr="002377B7" w:rsidRDefault="00D60E6D" w:rsidP="00223397">
            <w:pPr>
              <w:rPr>
                <w:rFonts w:ascii="Calibri" w:hAnsi="Calibri" w:cs="Calibri"/>
                <w:sz w:val="22"/>
                <w:szCs w:val="22"/>
              </w:rPr>
            </w:pPr>
            <w:r w:rsidRPr="002377B7">
              <w:rPr>
                <w:rFonts w:ascii="Calibri" w:hAnsi="Calibri" w:cs="Calibri"/>
                <w:sz w:val="22"/>
                <w:szCs w:val="22"/>
              </w:rPr>
              <w:t>SBTF</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7B682B4B" w14:textId="77777777" w:rsidR="00D60E6D" w:rsidRPr="002377B7" w:rsidRDefault="00D60E6D" w:rsidP="00223397">
            <w:pPr>
              <w:rPr>
                <w:rFonts w:ascii="Calibri" w:hAnsi="Calibri" w:cs="Calibri"/>
                <w:sz w:val="22"/>
                <w:szCs w:val="22"/>
              </w:rPr>
            </w:pPr>
            <w:r w:rsidRPr="002377B7">
              <w:rPr>
                <w:rFonts w:ascii="Calibri" w:hAnsi="Calibri" w:cs="Calibri"/>
                <w:sz w:val="22"/>
                <w:szCs w:val="22"/>
              </w:rPr>
              <w:t>Southern Bluefin Tuna Fishery</w:t>
            </w:r>
          </w:p>
        </w:tc>
        <w:tc>
          <w:tcPr>
            <w:tcW w:w="5357" w:type="dxa"/>
            <w:tcBorders>
              <w:top w:val="single" w:sz="4" w:space="0" w:color="auto"/>
              <w:left w:val="nil"/>
              <w:bottom w:val="single" w:sz="4" w:space="0" w:color="auto"/>
              <w:right w:val="single" w:sz="4" w:space="0" w:color="auto"/>
            </w:tcBorders>
            <w:shd w:val="clear" w:color="auto" w:fill="auto"/>
            <w:vAlign w:val="bottom"/>
          </w:tcPr>
          <w:p w14:paraId="6651E60A" w14:textId="77777777" w:rsidR="00D60E6D" w:rsidRPr="002377B7" w:rsidRDefault="00D60E6D" w:rsidP="00223397">
            <w:pPr>
              <w:rPr>
                <w:rFonts w:ascii="Calibri" w:hAnsi="Calibri" w:cs="Calibri"/>
                <w:sz w:val="22"/>
                <w:szCs w:val="22"/>
              </w:rPr>
            </w:pPr>
            <w:r w:rsidRPr="002377B7">
              <w:rPr>
                <w:rFonts w:ascii="Calibri" w:hAnsi="Calibri" w:cs="Calibri"/>
                <w:sz w:val="22"/>
                <w:szCs w:val="22"/>
                <w:lang w:val="en-US"/>
              </w:rPr>
              <w:t xml:space="preserve">Fishing for Southern Bluefin Tuna using purse seine and longline. The Australian Southern Bluefin Tuna Fishery covers the coast around Australia, out to 200 nm. </w:t>
            </w:r>
          </w:p>
        </w:tc>
      </w:tr>
      <w:tr w:rsidR="00D60E6D" w:rsidRPr="002377B7" w14:paraId="2C826E5F" w14:textId="77777777" w:rsidTr="00F83C01">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0234822" w14:textId="77777777" w:rsidR="00D60E6D" w:rsidRPr="002377B7" w:rsidRDefault="00D60E6D" w:rsidP="00F83C01">
            <w:pPr>
              <w:rPr>
                <w:rFonts w:ascii="Calibri" w:hAnsi="Calibri" w:cs="Calibri"/>
                <w:sz w:val="22"/>
                <w:szCs w:val="22"/>
              </w:rPr>
            </w:pPr>
            <w:r w:rsidRPr="002377B7">
              <w:rPr>
                <w:rFonts w:ascii="Calibri" w:hAnsi="Calibri" w:cs="Calibri"/>
                <w:sz w:val="22"/>
                <w:szCs w:val="22"/>
              </w:rPr>
              <w:t>SPF</w:t>
            </w:r>
          </w:p>
        </w:tc>
        <w:tc>
          <w:tcPr>
            <w:tcW w:w="2694" w:type="dxa"/>
            <w:tcBorders>
              <w:top w:val="nil"/>
              <w:left w:val="nil"/>
              <w:bottom w:val="single" w:sz="4" w:space="0" w:color="auto"/>
              <w:right w:val="single" w:sz="4" w:space="0" w:color="auto"/>
            </w:tcBorders>
            <w:shd w:val="clear" w:color="auto" w:fill="auto"/>
            <w:noWrap/>
            <w:vAlign w:val="bottom"/>
          </w:tcPr>
          <w:p w14:paraId="14932941" w14:textId="77777777" w:rsidR="00D60E6D" w:rsidRPr="002377B7" w:rsidRDefault="00D60E6D" w:rsidP="00F83C01">
            <w:pPr>
              <w:rPr>
                <w:rFonts w:ascii="Calibri" w:hAnsi="Calibri" w:cs="Calibri"/>
                <w:sz w:val="22"/>
                <w:szCs w:val="22"/>
              </w:rPr>
            </w:pPr>
            <w:r w:rsidRPr="002377B7">
              <w:rPr>
                <w:rFonts w:ascii="Calibri" w:hAnsi="Calibri" w:cs="Calibri"/>
                <w:sz w:val="22"/>
                <w:szCs w:val="22"/>
              </w:rPr>
              <w:t>Small Pelagic Fishery</w:t>
            </w:r>
          </w:p>
        </w:tc>
        <w:tc>
          <w:tcPr>
            <w:tcW w:w="5357" w:type="dxa"/>
            <w:tcBorders>
              <w:top w:val="nil"/>
              <w:left w:val="nil"/>
              <w:bottom w:val="single" w:sz="4" w:space="0" w:color="auto"/>
              <w:right w:val="single" w:sz="4" w:space="0" w:color="auto"/>
            </w:tcBorders>
            <w:shd w:val="clear" w:color="auto" w:fill="auto"/>
            <w:vAlign w:val="bottom"/>
          </w:tcPr>
          <w:p w14:paraId="6CA2617A" w14:textId="77777777" w:rsidR="00D60E6D" w:rsidRPr="002377B7" w:rsidRDefault="00D60E6D" w:rsidP="00F83C01">
            <w:pPr>
              <w:jc w:val="both"/>
              <w:rPr>
                <w:rFonts w:ascii="Calibri" w:hAnsi="Calibri" w:cs="Calibri"/>
                <w:sz w:val="22"/>
                <w:szCs w:val="22"/>
              </w:rPr>
            </w:pPr>
            <w:r w:rsidRPr="002377B7">
              <w:rPr>
                <w:rFonts w:ascii="Calibri" w:hAnsi="Calibri" w:cs="Calibri"/>
                <w:sz w:val="22"/>
                <w:szCs w:val="22"/>
              </w:rPr>
              <w:t xml:space="preserve">Fishing for Jack Mackerel and other small pelagic fish off southern and eastern Australia. The fishery extends from the Qld NSW border around southern Australia to just </w:t>
            </w:r>
            <w:r>
              <w:rPr>
                <w:rFonts w:ascii="Calibri" w:hAnsi="Calibri" w:cs="Calibri"/>
                <w:sz w:val="22"/>
                <w:szCs w:val="22"/>
              </w:rPr>
              <w:t>north of</w:t>
            </w:r>
            <w:r w:rsidRPr="002377B7">
              <w:rPr>
                <w:rFonts w:ascii="Calibri" w:hAnsi="Calibri" w:cs="Calibri"/>
                <w:sz w:val="22"/>
                <w:szCs w:val="22"/>
              </w:rPr>
              <w:t xml:space="preserve"> Perth.</w:t>
            </w:r>
          </w:p>
        </w:tc>
      </w:tr>
      <w:tr w:rsidR="00D60E6D" w:rsidRPr="002377B7" w14:paraId="334E6677" w14:textId="77777777" w:rsidTr="001552B9">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4FAA0C8" w14:textId="77777777" w:rsidR="00D60E6D" w:rsidRPr="002377B7" w:rsidRDefault="00D60E6D" w:rsidP="001552B9">
            <w:pPr>
              <w:rPr>
                <w:rFonts w:ascii="Calibri" w:hAnsi="Calibri" w:cs="Calibri"/>
                <w:sz w:val="22"/>
                <w:szCs w:val="22"/>
              </w:rPr>
            </w:pPr>
            <w:r w:rsidRPr="002377B7">
              <w:rPr>
                <w:rFonts w:ascii="Calibri" w:hAnsi="Calibri" w:cs="Calibri"/>
                <w:sz w:val="22"/>
                <w:szCs w:val="22"/>
              </w:rPr>
              <w:t>SSJF</w:t>
            </w:r>
          </w:p>
        </w:tc>
        <w:tc>
          <w:tcPr>
            <w:tcW w:w="2694" w:type="dxa"/>
            <w:tcBorders>
              <w:top w:val="nil"/>
              <w:left w:val="nil"/>
              <w:bottom w:val="single" w:sz="4" w:space="0" w:color="auto"/>
              <w:right w:val="single" w:sz="4" w:space="0" w:color="auto"/>
            </w:tcBorders>
            <w:shd w:val="clear" w:color="auto" w:fill="auto"/>
            <w:noWrap/>
            <w:vAlign w:val="bottom"/>
          </w:tcPr>
          <w:p w14:paraId="2DF6F1E6" w14:textId="77777777" w:rsidR="00D60E6D" w:rsidRPr="002377B7" w:rsidRDefault="00D60E6D" w:rsidP="001552B9">
            <w:pPr>
              <w:rPr>
                <w:rFonts w:ascii="Calibri" w:hAnsi="Calibri" w:cs="Calibri"/>
                <w:sz w:val="22"/>
                <w:szCs w:val="22"/>
              </w:rPr>
            </w:pPr>
            <w:r w:rsidRPr="002377B7">
              <w:rPr>
                <w:rFonts w:ascii="Calibri" w:hAnsi="Calibri" w:cs="Calibri"/>
                <w:sz w:val="22"/>
                <w:szCs w:val="22"/>
              </w:rPr>
              <w:t>Southern Squid Jig Fishery</w:t>
            </w:r>
          </w:p>
        </w:tc>
        <w:tc>
          <w:tcPr>
            <w:tcW w:w="5357" w:type="dxa"/>
            <w:tcBorders>
              <w:top w:val="nil"/>
              <w:left w:val="nil"/>
              <w:bottom w:val="single" w:sz="4" w:space="0" w:color="auto"/>
              <w:right w:val="single" w:sz="4" w:space="0" w:color="auto"/>
            </w:tcBorders>
            <w:shd w:val="clear" w:color="auto" w:fill="auto"/>
            <w:vAlign w:val="bottom"/>
          </w:tcPr>
          <w:p w14:paraId="75AAC4D7" w14:textId="77777777" w:rsidR="00D60E6D" w:rsidRPr="002377B7" w:rsidRDefault="00D60E6D" w:rsidP="001552B9">
            <w:pPr>
              <w:rPr>
                <w:rFonts w:ascii="Calibri" w:hAnsi="Calibri" w:cs="Calibri"/>
                <w:sz w:val="22"/>
                <w:szCs w:val="22"/>
              </w:rPr>
            </w:pPr>
            <w:r w:rsidRPr="002377B7">
              <w:rPr>
                <w:rFonts w:ascii="Calibri" w:hAnsi="Calibri" w:cs="Calibri"/>
                <w:sz w:val="22"/>
                <w:szCs w:val="22"/>
              </w:rPr>
              <w:t>Jigging for squid off southern and eastern Australia.</w:t>
            </w:r>
          </w:p>
        </w:tc>
      </w:tr>
      <w:tr w:rsidR="00D60E6D" w:rsidRPr="002377B7" w14:paraId="2899359E" w14:textId="77777777" w:rsidTr="001552B9">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BDAE88" w14:textId="77777777" w:rsidR="00D60E6D" w:rsidRPr="002377B7" w:rsidRDefault="00D60E6D" w:rsidP="001552B9">
            <w:pPr>
              <w:rPr>
                <w:rFonts w:ascii="Calibri" w:hAnsi="Calibri" w:cs="Calibri"/>
                <w:sz w:val="22"/>
                <w:szCs w:val="22"/>
              </w:rPr>
            </w:pPr>
            <w:r w:rsidRPr="002377B7">
              <w:rPr>
                <w:rFonts w:ascii="Calibri" w:hAnsi="Calibri" w:cs="Calibri"/>
                <w:sz w:val="22"/>
                <w:szCs w:val="22"/>
              </w:rPr>
              <w:t>STR</w:t>
            </w:r>
          </w:p>
        </w:tc>
        <w:tc>
          <w:tcPr>
            <w:tcW w:w="2694" w:type="dxa"/>
            <w:tcBorders>
              <w:top w:val="nil"/>
              <w:left w:val="nil"/>
              <w:bottom w:val="single" w:sz="4" w:space="0" w:color="auto"/>
              <w:right w:val="single" w:sz="4" w:space="0" w:color="auto"/>
            </w:tcBorders>
            <w:shd w:val="clear" w:color="auto" w:fill="auto"/>
            <w:noWrap/>
            <w:vAlign w:val="bottom"/>
          </w:tcPr>
          <w:p w14:paraId="44DD864D" w14:textId="77777777" w:rsidR="00D60E6D" w:rsidRPr="002377B7" w:rsidRDefault="00D60E6D" w:rsidP="001552B9">
            <w:pPr>
              <w:rPr>
                <w:rFonts w:ascii="Calibri" w:hAnsi="Calibri" w:cs="Calibri"/>
                <w:sz w:val="22"/>
                <w:szCs w:val="22"/>
              </w:rPr>
            </w:pPr>
            <w:r w:rsidRPr="002377B7">
              <w:rPr>
                <w:rFonts w:ascii="Calibri" w:hAnsi="Calibri" w:cs="Calibri"/>
                <w:sz w:val="22"/>
                <w:szCs w:val="22"/>
              </w:rPr>
              <w:t>South Tasman Rise Trawl Fishery</w:t>
            </w:r>
          </w:p>
        </w:tc>
        <w:tc>
          <w:tcPr>
            <w:tcW w:w="5357" w:type="dxa"/>
            <w:tcBorders>
              <w:top w:val="nil"/>
              <w:left w:val="nil"/>
              <w:bottom w:val="single" w:sz="4" w:space="0" w:color="auto"/>
              <w:right w:val="single" w:sz="4" w:space="0" w:color="auto"/>
            </w:tcBorders>
            <w:shd w:val="clear" w:color="auto" w:fill="auto"/>
            <w:vAlign w:val="bottom"/>
          </w:tcPr>
          <w:p w14:paraId="01760B39" w14:textId="77777777" w:rsidR="00D60E6D" w:rsidRPr="002377B7" w:rsidRDefault="00D60E6D" w:rsidP="001552B9">
            <w:pPr>
              <w:rPr>
                <w:rFonts w:ascii="Calibri" w:hAnsi="Calibri" w:cs="Calibri"/>
                <w:sz w:val="22"/>
                <w:szCs w:val="22"/>
              </w:rPr>
            </w:pPr>
            <w:r w:rsidRPr="002377B7">
              <w:rPr>
                <w:rFonts w:ascii="Calibri" w:hAnsi="Calibri" w:cs="Calibri"/>
                <w:sz w:val="22"/>
                <w:szCs w:val="22"/>
              </w:rPr>
              <w:t>Trawling on the South Tasman Rise within the Australian Fishing Zone.</w:t>
            </w:r>
          </w:p>
        </w:tc>
      </w:tr>
      <w:tr w:rsidR="00D60E6D" w:rsidRPr="002377B7" w14:paraId="0191987B" w14:textId="77777777" w:rsidTr="00E537ED">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8A943" w14:textId="77777777" w:rsidR="00D60E6D" w:rsidRPr="002377B7" w:rsidRDefault="00D60E6D" w:rsidP="00E537ED">
            <w:pPr>
              <w:rPr>
                <w:rFonts w:ascii="Calibri" w:hAnsi="Calibri" w:cs="Calibri"/>
                <w:sz w:val="22"/>
                <w:szCs w:val="22"/>
              </w:rPr>
            </w:pPr>
            <w:r w:rsidRPr="002377B7">
              <w:rPr>
                <w:rFonts w:ascii="Calibri" w:hAnsi="Calibri" w:cs="Calibri"/>
                <w:sz w:val="22"/>
                <w:szCs w:val="22"/>
              </w:rPr>
              <w:t>WDTF</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50226700" w14:textId="77777777" w:rsidR="00D60E6D" w:rsidRPr="002377B7" w:rsidRDefault="00D60E6D" w:rsidP="00E537ED">
            <w:pPr>
              <w:rPr>
                <w:rFonts w:ascii="Calibri" w:hAnsi="Calibri" w:cs="Calibri"/>
                <w:sz w:val="22"/>
                <w:szCs w:val="22"/>
              </w:rPr>
            </w:pPr>
            <w:r w:rsidRPr="002377B7">
              <w:rPr>
                <w:rFonts w:ascii="Calibri" w:hAnsi="Calibri" w:cs="Calibri"/>
                <w:sz w:val="22"/>
                <w:szCs w:val="22"/>
              </w:rPr>
              <w:t>Western Deepwater Trawl Fishery</w:t>
            </w:r>
          </w:p>
        </w:tc>
        <w:tc>
          <w:tcPr>
            <w:tcW w:w="5357" w:type="dxa"/>
            <w:tcBorders>
              <w:top w:val="single" w:sz="4" w:space="0" w:color="auto"/>
              <w:left w:val="nil"/>
              <w:bottom w:val="single" w:sz="4" w:space="0" w:color="auto"/>
              <w:right w:val="single" w:sz="4" w:space="0" w:color="auto"/>
            </w:tcBorders>
            <w:shd w:val="clear" w:color="auto" w:fill="auto"/>
            <w:vAlign w:val="bottom"/>
          </w:tcPr>
          <w:p w14:paraId="52D647E9" w14:textId="77777777" w:rsidR="00D60E6D" w:rsidRPr="002377B7" w:rsidRDefault="00D60E6D" w:rsidP="00E537ED">
            <w:pPr>
              <w:rPr>
                <w:rFonts w:ascii="Calibri" w:hAnsi="Calibri" w:cs="Calibri"/>
                <w:sz w:val="22"/>
                <w:szCs w:val="22"/>
                <w:lang w:val="en-US"/>
              </w:rPr>
            </w:pPr>
            <w:r w:rsidRPr="002377B7">
              <w:rPr>
                <w:rFonts w:ascii="Calibri" w:hAnsi="Calibri" w:cs="Calibri"/>
                <w:sz w:val="22"/>
                <w:szCs w:val="22"/>
                <w:lang w:val="en-US"/>
              </w:rPr>
              <w:t>Trawling for mixed species in water deeper than 200</w:t>
            </w:r>
            <w:r>
              <w:rPr>
                <w:rFonts w:ascii="Calibri" w:hAnsi="Calibri" w:cs="Calibri"/>
                <w:sz w:val="22"/>
                <w:szCs w:val="22"/>
                <w:lang w:val="en-US"/>
              </w:rPr>
              <w:t>m</w:t>
            </w:r>
            <w:r w:rsidRPr="002377B7">
              <w:rPr>
                <w:rFonts w:ascii="Calibri" w:hAnsi="Calibri" w:cs="Calibri"/>
                <w:sz w:val="22"/>
                <w:szCs w:val="22"/>
                <w:lang w:val="en-US"/>
              </w:rPr>
              <w:t xml:space="preserve"> off the coast of Western Australia from Exmouth to Augusta.</w:t>
            </w:r>
          </w:p>
        </w:tc>
      </w:tr>
      <w:tr w:rsidR="00D60E6D" w:rsidRPr="002377B7" w14:paraId="3771C3B4" w14:textId="77777777" w:rsidTr="00CC0C5A">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38F7E04" w14:textId="2CBB1D0F" w:rsidR="00D60E6D" w:rsidRPr="002377B7" w:rsidRDefault="00D60E6D" w:rsidP="00CC0C5A">
            <w:pPr>
              <w:rPr>
                <w:rFonts w:ascii="Calibri" w:hAnsi="Calibri" w:cs="Calibri"/>
                <w:sz w:val="22"/>
                <w:szCs w:val="22"/>
              </w:rPr>
            </w:pPr>
            <w:r w:rsidRPr="002377B7">
              <w:rPr>
                <w:rFonts w:ascii="Calibri" w:hAnsi="Calibri" w:cs="Calibri"/>
                <w:sz w:val="22"/>
                <w:szCs w:val="22"/>
              </w:rPr>
              <w:t>WS</w:t>
            </w:r>
            <w:r>
              <w:rPr>
                <w:rFonts w:ascii="Calibri" w:hAnsi="Calibri" w:cs="Calibri"/>
                <w:sz w:val="22"/>
                <w:szCs w:val="22"/>
              </w:rPr>
              <w:t>TF</w:t>
            </w:r>
          </w:p>
        </w:tc>
        <w:tc>
          <w:tcPr>
            <w:tcW w:w="2694" w:type="dxa"/>
            <w:tcBorders>
              <w:top w:val="nil"/>
              <w:left w:val="nil"/>
              <w:bottom w:val="single" w:sz="4" w:space="0" w:color="auto"/>
              <w:right w:val="single" w:sz="4" w:space="0" w:color="auto"/>
            </w:tcBorders>
            <w:shd w:val="clear" w:color="auto" w:fill="auto"/>
            <w:noWrap/>
            <w:vAlign w:val="bottom"/>
          </w:tcPr>
          <w:p w14:paraId="72E24B32" w14:textId="77777777" w:rsidR="00D60E6D" w:rsidRPr="002377B7" w:rsidRDefault="00D60E6D" w:rsidP="00CC0C5A">
            <w:pPr>
              <w:rPr>
                <w:rFonts w:ascii="Calibri" w:hAnsi="Calibri" w:cs="Calibri"/>
                <w:sz w:val="22"/>
                <w:szCs w:val="22"/>
              </w:rPr>
            </w:pPr>
            <w:r w:rsidRPr="002377B7">
              <w:rPr>
                <w:rFonts w:ascii="Calibri" w:hAnsi="Calibri" w:cs="Calibri"/>
                <w:sz w:val="22"/>
                <w:szCs w:val="22"/>
              </w:rPr>
              <w:t>Western Skipjack Tuna Fishery</w:t>
            </w:r>
          </w:p>
        </w:tc>
        <w:tc>
          <w:tcPr>
            <w:tcW w:w="5357" w:type="dxa"/>
            <w:tcBorders>
              <w:top w:val="nil"/>
              <w:left w:val="nil"/>
              <w:bottom w:val="single" w:sz="4" w:space="0" w:color="auto"/>
              <w:right w:val="single" w:sz="4" w:space="0" w:color="auto"/>
            </w:tcBorders>
            <w:shd w:val="clear" w:color="auto" w:fill="auto"/>
            <w:vAlign w:val="bottom"/>
          </w:tcPr>
          <w:p w14:paraId="6E6BC502" w14:textId="77777777" w:rsidR="00D60E6D" w:rsidRPr="002377B7" w:rsidRDefault="00D60E6D" w:rsidP="00CC0C5A">
            <w:pPr>
              <w:rPr>
                <w:rFonts w:ascii="Calibri" w:hAnsi="Calibri" w:cs="Calibri"/>
                <w:sz w:val="22"/>
                <w:szCs w:val="22"/>
                <w:highlight w:val="yellow"/>
                <w:lang w:val="en-US"/>
              </w:rPr>
            </w:pPr>
            <w:r w:rsidRPr="002377B7">
              <w:rPr>
                <w:rFonts w:ascii="Calibri" w:hAnsi="Calibri" w:cs="Calibri"/>
                <w:sz w:val="22"/>
                <w:szCs w:val="22"/>
              </w:rPr>
              <w:t>Purse seining for Skipjack tuna. The fishery covers the waters of the Eastern Indian Ocean out to 200 nm from the western Australian coastline. This fishery is not currently active.</w:t>
            </w:r>
          </w:p>
        </w:tc>
      </w:tr>
      <w:tr w:rsidR="00576BED" w:rsidRPr="002377B7" w14:paraId="1F6FEFA8" w14:textId="77777777" w:rsidTr="003E77A2">
        <w:trPr>
          <w:trHeight w:val="255"/>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66F60C9" w14:textId="77777777" w:rsidR="00576BED" w:rsidRPr="002377B7" w:rsidRDefault="00576BED" w:rsidP="003E77A2">
            <w:pPr>
              <w:rPr>
                <w:rFonts w:ascii="Calibri" w:hAnsi="Calibri" w:cs="Calibri"/>
                <w:sz w:val="22"/>
                <w:szCs w:val="22"/>
              </w:rPr>
            </w:pPr>
            <w:r w:rsidRPr="002377B7">
              <w:rPr>
                <w:rFonts w:ascii="Calibri" w:hAnsi="Calibri" w:cs="Calibri"/>
                <w:sz w:val="22"/>
                <w:szCs w:val="22"/>
              </w:rPr>
              <w:t>WTBF</w:t>
            </w:r>
          </w:p>
        </w:tc>
        <w:tc>
          <w:tcPr>
            <w:tcW w:w="2694" w:type="dxa"/>
            <w:tcBorders>
              <w:top w:val="nil"/>
              <w:left w:val="nil"/>
              <w:bottom w:val="single" w:sz="4" w:space="0" w:color="auto"/>
              <w:right w:val="single" w:sz="4" w:space="0" w:color="auto"/>
            </w:tcBorders>
            <w:shd w:val="clear" w:color="auto" w:fill="auto"/>
            <w:noWrap/>
            <w:vAlign w:val="bottom"/>
          </w:tcPr>
          <w:p w14:paraId="69E0D615" w14:textId="77777777" w:rsidR="00576BED" w:rsidRPr="002377B7" w:rsidRDefault="00576BED" w:rsidP="003E77A2">
            <w:pPr>
              <w:rPr>
                <w:rFonts w:ascii="Calibri" w:hAnsi="Calibri" w:cs="Calibri"/>
                <w:sz w:val="22"/>
                <w:szCs w:val="22"/>
              </w:rPr>
            </w:pPr>
            <w:r w:rsidRPr="002377B7">
              <w:rPr>
                <w:rFonts w:ascii="Calibri" w:hAnsi="Calibri" w:cs="Calibri"/>
                <w:sz w:val="22"/>
                <w:szCs w:val="22"/>
              </w:rPr>
              <w:t>Western Tuna and Billfish Fishery</w:t>
            </w:r>
          </w:p>
        </w:tc>
        <w:tc>
          <w:tcPr>
            <w:tcW w:w="5357" w:type="dxa"/>
            <w:tcBorders>
              <w:top w:val="nil"/>
              <w:left w:val="nil"/>
              <w:bottom w:val="single" w:sz="4" w:space="0" w:color="auto"/>
              <w:right w:val="single" w:sz="4" w:space="0" w:color="auto"/>
            </w:tcBorders>
            <w:shd w:val="clear" w:color="auto" w:fill="auto"/>
            <w:vAlign w:val="bottom"/>
          </w:tcPr>
          <w:p w14:paraId="7181E660" w14:textId="77777777" w:rsidR="00576BED" w:rsidRPr="002377B7" w:rsidRDefault="00576BED" w:rsidP="003E77A2">
            <w:pPr>
              <w:rPr>
                <w:rFonts w:ascii="Calibri" w:hAnsi="Calibri" w:cs="Calibri"/>
                <w:sz w:val="22"/>
                <w:szCs w:val="22"/>
              </w:rPr>
            </w:pPr>
            <w:r w:rsidRPr="002377B7">
              <w:rPr>
                <w:rFonts w:ascii="Calibri" w:hAnsi="Calibri" w:cs="Calibri"/>
                <w:sz w:val="22"/>
                <w:szCs w:val="22"/>
              </w:rPr>
              <w:t>Fishing for tuna and billfish off the southern and western coasts of Australia.</w:t>
            </w:r>
          </w:p>
        </w:tc>
      </w:tr>
    </w:tbl>
    <w:p w14:paraId="23A230C8" w14:textId="77777777" w:rsidR="0000117A" w:rsidRDefault="0000117A" w:rsidP="00576BED">
      <w:pPr>
        <w:spacing w:after="120"/>
      </w:pPr>
    </w:p>
    <w:sectPr w:rsidR="0000117A">
      <w:pgSz w:w="11900" w:h="16840"/>
      <w:pgMar w:top="1440" w:right="1800" w:bottom="1134"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0FC50" w14:textId="77777777" w:rsidR="00846602" w:rsidRDefault="00846602" w:rsidP="00DC62F0">
      <w:r>
        <w:separator/>
      </w:r>
    </w:p>
  </w:endnote>
  <w:endnote w:type="continuationSeparator" w:id="0">
    <w:p w14:paraId="74207262" w14:textId="77777777" w:rsidR="00846602" w:rsidRDefault="00846602" w:rsidP="00DC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03F1" w14:textId="10AFA5EC" w:rsidR="00846602" w:rsidRDefault="0008581A">
    <w:pPr>
      <w:pStyle w:val="Footer"/>
    </w:pPr>
    <w:r>
      <w:rPr>
        <w:noProof/>
      </w:rPr>
      <mc:AlternateContent>
        <mc:Choice Requires="wps">
          <w:drawing>
            <wp:anchor distT="0" distB="0" distL="0" distR="0" simplePos="0" relativeHeight="251662336" behindDoc="0" locked="0" layoutInCell="1" allowOverlap="1" wp14:anchorId="3D7D164B" wp14:editId="1B4C74C6">
              <wp:simplePos x="635" y="635"/>
              <wp:positionH relativeFrom="page">
                <wp:align>center</wp:align>
              </wp:positionH>
              <wp:positionV relativeFrom="page">
                <wp:align>bottom</wp:align>
              </wp:positionV>
              <wp:extent cx="551815" cy="376555"/>
              <wp:effectExtent l="0" t="0" r="635" b="0"/>
              <wp:wrapNone/>
              <wp:docPr id="13649020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BE6D01" w14:textId="016864AF"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D164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01BE6D01" w14:textId="016864AF"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DDFEA" w14:textId="34706E79" w:rsidR="00846602" w:rsidRDefault="0008581A">
    <w:pPr>
      <w:pStyle w:val="Footer"/>
    </w:pPr>
    <w:r>
      <w:rPr>
        <w:noProof/>
      </w:rPr>
      <mc:AlternateContent>
        <mc:Choice Requires="wps">
          <w:drawing>
            <wp:anchor distT="0" distB="0" distL="0" distR="0" simplePos="0" relativeHeight="251663360" behindDoc="0" locked="0" layoutInCell="1" allowOverlap="1" wp14:anchorId="584AF6F7" wp14:editId="2CDC18EF">
              <wp:simplePos x="1143000" y="10067925"/>
              <wp:positionH relativeFrom="page">
                <wp:align>center</wp:align>
              </wp:positionH>
              <wp:positionV relativeFrom="page">
                <wp:align>bottom</wp:align>
              </wp:positionV>
              <wp:extent cx="551815" cy="376555"/>
              <wp:effectExtent l="0" t="0" r="635" b="0"/>
              <wp:wrapNone/>
              <wp:docPr id="17514748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40F293" w14:textId="65A6D6B4"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4AF6F7"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B40F293" w14:textId="65A6D6B4"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A27B" w14:textId="3D397717" w:rsidR="00846602" w:rsidRDefault="0008581A">
    <w:pPr>
      <w:pStyle w:val="Footer"/>
    </w:pPr>
    <w:r>
      <w:rPr>
        <w:noProof/>
      </w:rPr>
      <mc:AlternateContent>
        <mc:Choice Requires="wps">
          <w:drawing>
            <wp:anchor distT="0" distB="0" distL="0" distR="0" simplePos="0" relativeHeight="251661312" behindDoc="0" locked="0" layoutInCell="1" allowOverlap="1" wp14:anchorId="609A89E4" wp14:editId="3141B891">
              <wp:simplePos x="635" y="635"/>
              <wp:positionH relativeFrom="page">
                <wp:align>center</wp:align>
              </wp:positionH>
              <wp:positionV relativeFrom="page">
                <wp:align>bottom</wp:align>
              </wp:positionV>
              <wp:extent cx="551815" cy="376555"/>
              <wp:effectExtent l="0" t="0" r="635" b="0"/>
              <wp:wrapNone/>
              <wp:docPr id="6415315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C236E1" w14:textId="48C015CD"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9A89E4"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FC236E1" w14:textId="48C015CD"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C56F" w14:textId="77777777" w:rsidR="00846602" w:rsidRDefault="00846602" w:rsidP="00DC62F0">
      <w:r>
        <w:separator/>
      </w:r>
    </w:p>
  </w:footnote>
  <w:footnote w:type="continuationSeparator" w:id="0">
    <w:p w14:paraId="20B209AA" w14:textId="77777777" w:rsidR="00846602" w:rsidRDefault="00846602" w:rsidP="00DC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5072" w14:textId="2A047910" w:rsidR="00846602" w:rsidRDefault="0008581A">
    <w:pPr>
      <w:pStyle w:val="Header"/>
    </w:pPr>
    <w:r>
      <w:rPr>
        <w:noProof/>
      </w:rPr>
      <mc:AlternateContent>
        <mc:Choice Requires="wps">
          <w:drawing>
            <wp:anchor distT="0" distB="0" distL="0" distR="0" simplePos="0" relativeHeight="251659264" behindDoc="0" locked="0" layoutInCell="1" allowOverlap="1" wp14:anchorId="08A5358E" wp14:editId="6A9D4133">
              <wp:simplePos x="635" y="635"/>
              <wp:positionH relativeFrom="page">
                <wp:align>center</wp:align>
              </wp:positionH>
              <wp:positionV relativeFrom="page">
                <wp:align>top</wp:align>
              </wp:positionV>
              <wp:extent cx="551815" cy="376555"/>
              <wp:effectExtent l="0" t="0" r="635" b="4445"/>
              <wp:wrapNone/>
              <wp:docPr id="59349028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C27D4B" w14:textId="074D9478"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A5358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3C27D4B" w14:textId="074D9478"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C57C" w14:textId="4FE58F90" w:rsidR="00846602" w:rsidRDefault="0008581A">
    <w:pPr>
      <w:pStyle w:val="Header"/>
    </w:pPr>
    <w:r>
      <w:rPr>
        <w:noProof/>
      </w:rPr>
      <mc:AlternateContent>
        <mc:Choice Requires="wps">
          <w:drawing>
            <wp:anchor distT="0" distB="0" distL="0" distR="0" simplePos="0" relativeHeight="251660288" behindDoc="0" locked="0" layoutInCell="1" allowOverlap="1" wp14:anchorId="34C1596F" wp14:editId="71F23E3B">
              <wp:simplePos x="1143000" y="447675"/>
              <wp:positionH relativeFrom="page">
                <wp:align>center</wp:align>
              </wp:positionH>
              <wp:positionV relativeFrom="page">
                <wp:align>top</wp:align>
              </wp:positionV>
              <wp:extent cx="551815" cy="376555"/>
              <wp:effectExtent l="0" t="0" r="635" b="4445"/>
              <wp:wrapNone/>
              <wp:docPr id="19452544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4B54A1" w14:textId="35FA6946"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C1596F"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54B54A1" w14:textId="35FA6946"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20C21" w14:textId="39F0DF6D" w:rsidR="00846602" w:rsidRDefault="0008581A">
    <w:pPr>
      <w:pStyle w:val="Header"/>
    </w:pPr>
    <w:r>
      <w:rPr>
        <w:noProof/>
      </w:rPr>
      <mc:AlternateContent>
        <mc:Choice Requires="wps">
          <w:drawing>
            <wp:anchor distT="0" distB="0" distL="0" distR="0" simplePos="0" relativeHeight="251658240" behindDoc="0" locked="0" layoutInCell="1" allowOverlap="1" wp14:anchorId="68B83655" wp14:editId="72A6AC6B">
              <wp:simplePos x="635" y="635"/>
              <wp:positionH relativeFrom="page">
                <wp:align>center</wp:align>
              </wp:positionH>
              <wp:positionV relativeFrom="page">
                <wp:align>top</wp:align>
              </wp:positionV>
              <wp:extent cx="551815" cy="376555"/>
              <wp:effectExtent l="0" t="0" r="635" b="4445"/>
              <wp:wrapNone/>
              <wp:docPr id="18496003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FE0268" w14:textId="19AF2B32"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83655"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6FE0268" w14:textId="19AF2B32" w:rsidR="0008581A" w:rsidRPr="0008581A" w:rsidRDefault="0008581A" w:rsidP="0008581A">
                    <w:pPr>
                      <w:rPr>
                        <w:rFonts w:ascii="Calibri" w:eastAsia="Calibri" w:hAnsi="Calibri" w:cs="Calibri"/>
                        <w:noProof/>
                        <w:color w:val="FF0000"/>
                      </w:rPr>
                    </w:pPr>
                    <w:r w:rsidRPr="0008581A">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F48D5"/>
    <w:multiLevelType w:val="hybridMultilevel"/>
    <w:tmpl w:val="C922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E03758"/>
    <w:multiLevelType w:val="multilevel"/>
    <w:tmpl w:val="ED84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BF76D7"/>
    <w:multiLevelType w:val="hybridMultilevel"/>
    <w:tmpl w:val="C60A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1665150">
    <w:abstractNumId w:val="2"/>
  </w:num>
  <w:num w:numId="2" w16cid:durableId="732893618">
    <w:abstractNumId w:val="1"/>
  </w:num>
  <w:num w:numId="3" w16cid:durableId="22776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C0"/>
    <w:rsid w:val="000000E1"/>
    <w:rsid w:val="00000BA0"/>
    <w:rsid w:val="00000BAE"/>
    <w:rsid w:val="00000E9E"/>
    <w:rsid w:val="0000117A"/>
    <w:rsid w:val="00002204"/>
    <w:rsid w:val="000028C1"/>
    <w:rsid w:val="0000778C"/>
    <w:rsid w:val="00007BCF"/>
    <w:rsid w:val="00007D5E"/>
    <w:rsid w:val="000100D3"/>
    <w:rsid w:val="00012DDC"/>
    <w:rsid w:val="00013BD2"/>
    <w:rsid w:val="00014239"/>
    <w:rsid w:val="000156E9"/>
    <w:rsid w:val="000165B4"/>
    <w:rsid w:val="000170C0"/>
    <w:rsid w:val="0001714D"/>
    <w:rsid w:val="00020CC0"/>
    <w:rsid w:val="0002140A"/>
    <w:rsid w:val="000220B6"/>
    <w:rsid w:val="00022E53"/>
    <w:rsid w:val="000250AC"/>
    <w:rsid w:val="000264B6"/>
    <w:rsid w:val="0002786C"/>
    <w:rsid w:val="000327DD"/>
    <w:rsid w:val="000337E2"/>
    <w:rsid w:val="00034C97"/>
    <w:rsid w:val="000408E9"/>
    <w:rsid w:val="000454C6"/>
    <w:rsid w:val="00046331"/>
    <w:rsid w:val="00046734"/>
    <w:rsid w:val="00046746"/>
    <w:rsid w:val="00046A99"/>
    <w:rsid w:val="00047BB1"/>
    <w:rsid w:val="00047E72"/>
    <w:rsid w:val="000520FC"/>
    <w:rsid w:val="00052A26"/>
    <w:rsid w:val="0005455C"/>
    <w:rsid w:val="0005480A"/>
    <w:rsid w:val="00055D53"/>
    <w:rsid w:val="0005688A"/>
    <w:rsid w:val="000572D9"/>
    <w:rsid w:val="00062190"/>
    <w:rsid w:val="000623A4"/>
    <w:rsid w:val="00063468"/>
    <w:rsid w:val="0006381C"/>
    <w:rsid w:val="00063E9C"/>
    <w:rsid w:val="0006493F"/>
    <w:rsid w:val="0006642D"/>
    <w:rsid w:val="00067CB9"/>
    <w:rsid w:val="00070817"/>
    <w:rsid w:val="000709B9"/>
    <w:rsid w:val="00071481"/>
    <w:rsid w:val="00071D18"/>
    <w:rsid w:val="00071E7D"/>
    <w:rsid w:val="000729FA"/>
    <w:rsid w:val="00072EE0"/>
    <w:rsid w:val="00073B8E"/>
    <w:rsid w:val="00073EDF"/>
    <w:rsid w:val="00075361"/>
    <w:rsid w:val="0007676F"/>
    <w:rsid w:val="00082141"/>
    <w:rsid w:val="000829D5"/>
    <w:rsid w:val="00083FA0"/>
    <w:rsid w:val="00084840"/>
    <w:rsid w:val="000851D6"/>
    <w:rsid w:val="000854CD"/>
    <w:rsid w:val="0008581A"/>
    <w:rsid w:val="000909CD"/>
    <w:rsid w:val="00093A92"/>
    <w:rsid w:val="000961AC"/>
    <w:rsid w:val="00096C87"/>
    <w:rsid w:val="000A177F"/>
    <w:rsid w:val="000A41F2"/>
    <w:rsid w:val="000B0362"/>
    <w:rsid w:val="000B07F7"/>
    <w:rsid w:val="000B2525"/>
    <w:rsid w:val="000B2FC4"/>
    <w:rsid w:val="000B3856"/>
    <w:rsid w:val="000B3F50"/>
    <w:rsid w:val="000B5117"/>
    <w:rsid w:val="000C0B60"/>
    <w:rsid w:val="000C0EAB"/>
    <w:rsid w:val="000C28D7"/>
    <w:rsid w:val="000C44B2"/>
    <w:rsid w:val="000C4DD1"/>
    <w:rsid w:val="000C5578"/>
    <w:rsid w:val="000C5EDE"/>
    <w:rsid w:val="000C6140"/>
    <w:rsid w:val="000C787C"/>
    <w:rsid w:val="000C79B6"/>
    <w:rsid w:val="000C7A65"/>
    <w:rsid w:val="000C7BE3"/>
    <w:rsid w:val="000D0CCA"/>
    <w:rsid w:val="000D0CE1"/>
    <w:rsid w:val="000D1076"/>
    <w:rsid w:val="000D18F6"/>
    <w:rsid w:val="000D23F6"/>
    <w:rsid w:val="000D2B0D"/>
    <w:rsid w:val="000D42D9"/>
    <w:rsid w:val="000D6B74"/>
    <w:rsid w:val="000D77D4"/>
    <w:rsid w:val="000E6104"/>
    <w:rsid w:val="000E66ED"/>
    <w:rsid w:val="000E6709"/>
    <w:rsid w:val="000E68C0"/>
    <w:rsid w:val="000E6AF2"/>
    <w:rsid w:val="000E6F37"/>
    <w:rsid w:val="000E7A98"/>
    <w:rsid w:val="000E7AAF"/>
    <w:rsid w:val="000F0D2A"/>
    <w:rsid w:val="000F13A3"/>
    <w:rsid w:val="000F24EF"/>
    <w:rsid w:val="000F460C"/>
    <w:rsid w:val="000F6F35"/>
    <w:rsid w:val="0010042C"/>
    <w:rsid w:val="00101137"/>
    <w:rsid w:val="00101820"/>
    <w:rsid w:val="0010225C"/>
    <w:rsid w:val="0010263F"/>
    <w:rsid w:val="0010515C"/>
    <w:rsid w:val="00107552"/>
    <w:rsid w:val="00110ABC"/>
    <w:rsid w:val="00111295"/>
    <w:rsid w:val="0011154A"/>
    <w:rsid w:val="00113527"/>
    <w:rsid w:val="001137BF"/>
    <w:rsid w:val="0011399D"/>
    <w:rsid w:val="00114D91"/>
    <w:rsid w:val="00121FC4"/>
    <w:rsid w:val="00124134"/>
    <w:rsid w:val="00124BC4"/>
    <w:rsid w:val="00125207"/>
    <w:rsid w:val="001258CE"/>
    <w:rsid w:val="00125E6F"/>
    <w:rsid w:val="00132554"/>
    <w:rsid w:val="00132B96"/>
    <w:rsid w:val="0013361E"/>
    <w:rsid w:val="00133C52"/>
    <w:rsid w:val="00134172"/>
    <w:rsid w:val="001344D0"/>
    <w:rsid w:val="00140F34"/>
    <w:rsid w:val="00142E2A"/>
    <w:rsid w:val="00143CF6"/>
    <w:rsid w:val="0014486A"/>
    <w:rsid w:val="00145EC6"/>
    <w:rsid w:val="00146233"/>
    <w:rsid w:val="0014750F"/>
    <w:rsid w:val="00147D17"/>
    <w:rsid w:val="001502FC"/>
    <w:rsid w:val="00150A04"/>
    <w:rsid w:val="001519CD"/>
    <w:rsid w:val="001530C9"/>
    <w:rsid w:val="0015536D"/>
    <w:rsid w:val="00155445"/>
    <w:rsid w:val="00155B96"/>
    <w:rsid w:val="0016110E"/>
    <w:rsid w:val="00161E51"/>
    <w:rsid w:val="00162AC8"/>
    <w:rsid w:val="00164A35"/>
    <w:rsid w:val="0016765F"/>
    <w:rsid w:val="00167829"/>
    <w:rsid w:val="001679A2"/>
    <w:rsid w:val="001705D1"/>
    <w:rsid w:val="00170E3A"/>
    <w:rsid w:val="00172CF9"/>
    <w:rsid w:val="00172D52"/>
    <w:rsid w:val="00173232"/>
    <w:rsid w:val="00175491"/>
    <w:rsid w:val="001758B8"/>
    <w:rsid w:val="001758F8"/>
    <w:rsid w:val="001762E3"/>
    <w:rsid w:val="0018139A"/>
    <w:rsid w:val="00181E20"/>
    <w:rsid w:val="00182433"/>
    <w:rsid w:val="0018507B"/>
    <w:rsid w:val="00186A3F"/>
    <w:rsid w:val="001873E2"/>
    <w:rsid w:val="00187F60"/>
    <w:rsid w:val="001904AE"/>
    <w:rsid w:val="00190E1D"/>
    <w:rsid w:val="00193EFC"/>
    <w:rsid w:val="0019450A"/>
    <w:rsid w:val="001955C5"/>
    <w:rsid w:val="00195EFA"/>
    <w:rsid w:val="00196A1D"/>
    <w:rsid w:val="00197228"/>
    <w:rsid w:val="00197CA9"/>
    <w:rsid w:val="001A0B95"/>
    <w:rsid w:val="001A0FBD"/>
    <w:rsid w:val="001A16F7"/>
    <w:rsid w:val="001A1B18"/>
    <w:rsid w:val="001A565E"/>
    <w:rsid w:val="001A5E3F"/>
    <w:rsid w:val="001A64DA"/>
    <w:rsid w:val="001B0C25"/>
    <w:rsid w:val="001B0EC5"/>
    <w:rsid w:val="001B1C0D"/>
    <w:rsid w:val="001B1E67"/>
    <w:rsid w:val="001B2AD4"/>
    <w:rsid w:val="001B3823"/>
    <w:rsid w:val="001B4542"/>
    <w:rsid w:val="001B5925"/>
    <w:rsid w:val="001B5E85"/>
    <w:rsid w:val="001B7EC7"/>
    <w:rsid w:val="001C171A"/>
    <w:rsid w:val="001C3C51"/>
    <w:rsid w:val="001C3FDC"/>
    <w:rsid w:val="001C41FB"/>
    <w:rsid w:val="001C4A0C"/>
    <w:rsid w:val="001C4F2E"/>
    <w:rsid w:val="001C5175"/>
    <w:rsid w:val="001C78F8"/>
    <w:rsid w:val="001D0EA1"/>
    <w:rsid w:val="001D1C2E"/>
    <w:rsid w:val="001D1FFA"/>
    <w:rsid w:val="001D3BC6"/>
    <w:rsid w:val="001D5EBC"/>
    <w:rsid w:val="001D6D70"/>
    <w:rsid w:val="001E0363"/>
    <w:rsid w:val="001E0F04"/>
    <w:rsid w:val="001E15D6"/>
    <w:rsid w:val="001E24C2"/>
    <w:rsid w:val="001E34CB"/>
    <w:rsid w:val="001E3781"/>
    <w:rsid w:val="001E4DF0"/>
    <w:rsid w:val="001E57AF"/>
    <w:rsid w:val="001E7B53"/>
    <w:rsid w:val="001E7C54"/>
    <w:rsid w:val="001E7DD5"/>
    <w:rsid w:val="001F039E"/>
    <w:rsid w:val="001F284A"/>
    <w:rsid w:val="001F2C75"/>
    <w:rsid w:val="001F40B0"/>
    <w:rsid w:val="001F5CD1"/>
    <w:rsid w:val="001F63B8"/>
    <w:rsid w:val="001F695B"/>
    <w:rsid w:val="001F7647"/>
    <w:rsid w:val="001F77C2"/>
    <w:rsid w:val="002011F2"/>
    <w:rsid w:val="0020139A"/>
    <w:rsid w:val="0020196E"/>
    <w:rsid w:val="00202B4F"/>
    <w:rsid w:val="0020324A"/>
    <w:rsid w:val="00203641"/>
    <w:rsid w:val="0020597D"/>
    <w:rsid w:val="00207CB2"/>
    <w:rsid w:val="00210632"/>
    <w:rsid w:val="00212513"/>
    <w:rsid w:val="00212A0F"/>
    <w:rsid w:val="00213233"/>
    <w:rsid w:val="00214F12"/>
    <w:rsid w:val="002151F1"/>
    <w:rsid w:val="00215899"/>
    <w:rsid w:val="00215D7A"/>
    <w:rsid w:val="00215FC5"/>
    <w:rsid w:val="00217506"/>
    <w:rsid w:val="00220C03"/>
    <w:rsid w:val="00221CA8"/>
    <w:rsid w:val="00222CED"/>
    <w:rsid w:val="00223638"/>
    <w:rsid w:val="0022450E"/>
    <w:rsid w:val="00224A3E"/>
    <w:rsid w:val="00225BF0"/>
    <w:rsid w:val="0022665E"/>
    <w:rsid w:val="00227515"/>
    <w:rsid w:val="00227524"/>
    <w:rsid w:val="0023188B"/>
    <w:rsid w:val="00232B44"/>
    <w:rsid w:val="002332BB"/>
    <w:rsid w:val="002347E1"/>
    <w:rsid w:val="0023487B"/>
    <w:rsid w:val="0024022A"/>
    <w:rsid w:val="0024060C"/>
    <w:rsid w:val="0024092A"/>
    <w:rsid w:val="0024148A"/>
    <w:rsid w:val="00241863"/>
    <w:rsid w:val="00241BB7"/>
    <w:rsid w:val="00241D6A"/>
    <w:rsid w:val="00243C8F"/>
    <w:rsid w:val="00243CBF"/>
    <w:rsid w:val="00244746"/>
    <w:rsid w:val="002454AB"/>
    <w:rsid w:val="00246535"/>
    <w:rsid w:val="00250A22"/>
    <w:rsid w:val="002522D3"/>
    <w:rsid w:val="00252E3B"/>
    <w:rsid w:val="0025337C"/>
    <w:rsid w:val="00254B43"/>
    <w:rsid w:val="00254FE8"/>
    <w:rsid w:val="00255332"/>
    <w:rsid w:val="00255E27"/>
    <w:rsid w:val="0026033D"/>
    <w:rsid w:val="0026048F"/>
    <w:rsid w:val="002655A7"/>
    <w:rsid w:val="0026745B"/>
    <w:rsid w:val="00267BAF"/>
    <w:rsid w:val="002717D5"/>
    <w:rsid w:val="0027242C"/>
    <w:rsid w:val="002732A4"/>
    <w:rsid w:val="00273EBA"/>
    <w:rsid w:val="0028173B"/>
    <w:rsid w:val="00281EDE"/>
    <w:rsid w:val="00282FA6"/>
    <w:rsid w:val="00284BF8"/>
    <w:rsid w:val="0028563F"/>
    <w:rsid w:val="00285FA3"/>
    <w:rsid w:val="00287A58"/>
    <w:rsid w:val="00287E54"/>
    <w:rsid w:val="0029000D"/>
    <w:rsid w:val="00290B11"/>
    <w:rsid w:val="00292681"/>
    <w:rsid w:val="00292821"/>
    <w:rsid w:val="00292BF7"/>
    <w:rsid w:val="0029334C"/>
    <w:rsid w:val="00293874"/>
    <w:rsid w:val="00293BAF"/>
    <w:rsid w:val="00295F7E"/>
    <w:rsid w:val="002A1E74"/>
    <w:rsid w:val="002A32E2"/>
    <w:rsid w:val="002B1211"/>
    <w:rsid w:val="002B2FB2"/>
    <w:rsid w:val="002B5B68"/>
    <w:rsid w:val="002B5D80"/>
    <w:rsid w:val="002B7D65"/>
    <w:rsid w:val="002C03FF"/>
    <w:rsid w:val="002C138D"/>
    <w:rsid w:val="002C1D9C"/>
    <w:rsid w:val="002C2AF9"/>
    <w:rsid w:val="002C3373"/>
    <w:rsid w:val="002C4F32"/>
    <w:rsid w:val="002C6160"/>
    <w:rsid w:val="002C7F41"/>
    <w:rsid w:val="002D2783"/>
    <w:rsid w:val="002D3B68"/>
    <w:rsid w:val="002D506B"/>
    <w:rsid w:val="002D5CB7"/>
    <w:rsid w:val="002D66D4"/>
    <w:rsid w:val="002E138F"/>
    <w:rsid w:val="002E2BA0"/>
    <w:rsid w:val="002E4B7B"/>
    <w:rsid w:val="002E601C"/>
    <w:rsid w:val="002E680F"/>
    <w:rsid w:val="002E786C"/>
    <w:rsid w:val="002F04E5"/>
    <w:rsid w:val="002F0BC1"/>
    <w:rsid w:val="002F0F71"/>
    <w:rsid w:val="002F11FC"/>
    <w:rsid w:val="002F14F3"/>
    <w:rsid w:val="002F1678"/>
    <w:rsid w:val="002F190A"/>
    <w:rsid w:val="002F494C"/>
    <w:rsid w:val="002F51F8"/>
    <w:rsid w:val="002F565B"/>
    <w:rsid w:val="00300136"/>
    <w:rsid w:val="00301516"/>
    <w:rsid w:val="003042DC"/>
    <w:rsid w:val="0030430C"/>
    <w:rsid w:val="00311B55"/>
    <w:rsid w:val="00311FF9"/>
    <w:rsid w:val="0031229B"/>
    <w:rsid w:val="00312CB6"/>
    <w:rsid w:val="00315775"/>
    <w:rsid w:val="0031605B"/>
    <w:rsid w:val="003169B8"/>
    <w:rsid w:val="0032203A"/>
    <w:rsid w:val="00322F80"/>
    <w:rsid w:val="003235A5"/>
    <w:rsid w:val="00324480"/>
    <w:rsid w:val="00324933"/>
    <w:rsid w:val="00325595"/>
    <w:rsid w:val="003258B0"/>
    <w:rsid w:val="0032609A"/>
    <w:rsid w:val="00326C9A"/>
    <w:rsid w:val="00327A80"/>
    <w:rsid w:val="00330A22"/>
    <w:rsid w:val="00330D95"/>
    <w:rsid w:val="00330ECA"/>
    <w:rsid w:val="003311C2"/>
    <w:rsid w:val="00331A71"/>
    <w:rsid w:val="00332D25"/>
    <w:rsid w:val="0033368B"/>
    <w:rsid w:val="00334062"/>
    <w:rsid w:val="00334149"/>
    <w:rsid w:val="00334333"/>
    <w:rsid w:val="003373A4"/>
    <w:rsid w:val="00340714"/>
    <w:rsid w:val="00341489"/>
    <w:rsid w:val="00343181"/>
    <w:rsid w:val="00343385"/>
    <w:rsid w:val="00343C33"/>
    <w:rsid w:val="00343ED4"/>
    <w:rsid w:val="0035036D"/>
    <w:rsid w:val="00350CE3"/>
    <w:rsid w:val="00350F23"/>
    <w:rsid w:val="00351332"/>
    <w:rsid w:val="00352E62"/>
    <w:rsid w:val="00353213"/>
    <w:rsid w:val="00353DD7"/>
    <w:rsid w:val="003546C2"/>
    <w:rsid w:val="003548F2"/>
    <w:rsid w:val="00354A60"/>
    <w:rsid w:val="00354AAD"/>
    <w:rsid w:val="00354F71"/>
    <w:rsid w:val="00356AB6"/>
    <w:rsid w:val="003600F1"/>
    <w:rsid w:val="003618A6"/>
    <w:rsid w:val="00362F0B"/>
    <w:rsid w:val="00363C27"/>
    <w:rsid w:val="00363C5D"/>
    <w:rsid w:val="00363FE7"/>
    <w:rsid w:val="00364EC4"/>
    <w:rsid w:val="0036583A"/>
    <w:rsid w:val="00366232"/>
    <w:rsid w:val="00367973"/>
    <w:rsid w:val="00367E42"/>
    <w:rsid w:val="0037195F"/>
    <w:rsid w:val="00371F75"/>
    <w:rsid w:val="0037203B"/>
    <w:rsid w:val="00372363"/>
    <w:rsid w:val="0037246E"/>
    <w:rsid w:val="00375A51"/>
    <w:rsid w:val="00375F2E"/>
    <w:rsid w:val="00376899"/>
    <w:rsid w:val="003776DD"/>
    <w:rsid w:val="0038042E"/>
    <w:rsid w:val="0038178B"/>
    <w:rsid w:val="003824EE"/>
    <w:rsid w:val="0038289E"/>
    <w:rsid w:val="0038304A"/>
    <w:rsid w:val="00383309"/>
    <w:rsid w:val="00384979"/>
    <w:rsid w:val="003855EF"/>
    <w:rsid w:val="00386469"/>
    <w:rsid w:val="00387046"/>
    <w:rsid w:val="0038731E"/>
    <w:rsid w:val="00390CFC"/>
    <w:rsid w:val="00390EBF"/>
    <w:rsid w:val="00392C50"/>
    <w:rsid w:val="00392F5F"/>
    <w:rsid w:val="00392F94"/>
    <w:rsid w:val="00394920"/>
    <w:rsid w:val="00394A3F"/>
    <w:rsid w:val="00395663"/>
    <w:rsid w:val="00395E86"/>
    <w:rsid w:val="00395EBB"/>
    <w:rsid w:val="003960BD"/>
    <w:rsid w:val="00396158"/>
    <w:rsid w:val="003965C7"/>
    <w:rsid w:val="00397151"/>
    <w:rsid w:val="003A0153"/>
    <w:rsid w:val="003A0F43"/>
    <w:rsid w:val="003A2B0E"/>
    <w:rsid w:val="003A4416"/>
    <w:rsid w:val="003A4ABB"/>
    <w:rsid w:val="003A5A3A"/>
    <w:rsid w:val="003A6387"/>
    <w:rsid w:val="003A6DD2"/>
    <w:rsid w:val="003A70D6"/>
    <w:rsid w:val="003B0415"/>
    <w:rsid w:val="003B0AC1"/>
    <w:rsid w:val="003B105D"/>
    <w:rsid w:val="003B186E"/>
    <w:rsid w:val="003B1AB1"/>
    <w:rsid w:val="003B441B"/>
    <w:rsid w:val="003B636E"/>
    <w:rsid w:val="003B6CDF"/>
    <w:rsid w:val="003C2AB1"/>
    <w:rsid w:val="003C7843"/>
    <w:rsid w:val="003C7D8C"/>
    <w:rsid w:val="003D044F"/>
    <w:rsid w:val="003D07C3"/>
    <w:rsid w:val="003D496A"/>
    <w:rsid w:val="003D5905"/>
    <w:rsid w:val="003E0A16"/>
    <w:rsid w:val="003E161A"/>
    <w:rsid w:val="003E3191"/>
    <w:rsid w:val="003E3CBD"/>
    <w:rsid w:val="003E3E57"/>
    <w:rsid w:val="003E40F2"/>
    <w:rsid w:val="003E48C4"/>
    <w:rsid w:val="003E543C"/>
    <w:rsid w:val="003E6994"/>
    <w:rsid w:val="003E79D4"/>
    <w:rsid w:val="003E7EDA"/>
    <w:rsid w:val="003F030F"/>
    <w:rsid w:val="003F14D4"/>
    <w:rsid w:val="003F440D"/>
    <w:rsid w:val="003F5A96"/>
    <w:rsid w:val="003F637F"/>
    <w:rsid w:val="00400192"/>
    <w:rsid w:val="00402155"/>
    <w:rsid w:val="0040295B"/>
    <w:rsid w:val="004030C8"/>
    <w:rsid w:val="004034C0"/>
    <w:rsid w:val="00403E5F"/>
    <w:rsid w:val="00406579"/>
    <w:rsid w:val="00410071"/>
    <w:rsid w:val="0041038C"/>
    <w:rsid w:val="004107CD"/>
    <w:rsid w:val="00410EF0"/>
    <w:rsid w:val="004117E3"/>
    <w:rsid w:val="004122D0"/>
    <w:rsid w:val="004131CD"/>
    <w:rsid w:val="0041427F"/>
    <w:rsid w:val="004150F9"/>
    <w:rsid w:val="004155CD"/>
    <w:rsid w:val="00417768"/>
    <w:rsid w:val="00422632"/>
    <w:rsid w:val="0042294C"/>
    <w:rsid w:val="00422C53"/>
    <w:rsid w:val="004247E7"/>
    <w:rsid w:val="00426939"/>
    <w:rsid w:val="004271A5"/>
    <w:rsid w:val="00427577"/>
    <w:rsid w:val="004278A6"/>
    <w:rsid w:val="00430808"/>
    <w:rsid w:val="00430BC3"/>
    <w:rsid w:val="00431C08"/>
    <w:rsid w:val="004345B0"/>
    <w:rsid w:val="00434F98"/>
    <w:rsid w:val="0043571E"/>
    <w:rsid w:val="00435A29"/>
    <w:rsid w:val="00436EF3"/>
    <w:rsid w:val="00436FDB"/>
    <w:rsid w:val="004370A9"/>
    <w:rsid w:val="0044023D"/>
    <w:rsid w:val="00440A62"/>
    <w:rsid w:val="0044275D"/>
    <w:rsid w:val="00442F6C"/>
    <w:rsid w:val="00442FE9"/>
    <w:rsid w:val="00445006"/>
    <w:rsid w:val="00445885"/>
    <w:rsid w:val="00447451"/>
    <w:rsid w:val="00450022"/>
    <w:rsid w:val="00450C0B"/>
    <w:rsid w:val="004535DF"/>
    <w:rsid w:val="0045767F"/>
    <w:rsid w:val="00460D48"/>
    <w:rsid w:val="00461083"/>
    <w:rsid w:val="0046272A"/>
    <w:rsid w:val="004633BC"/>
    <w:rsid w:val="00467200"/>
    <w:rsid w:val="00467309"/>
    <w:rsid w:val="0046774F"/>
    <w:rsid w:val="0047082C"/>
    <w:rsid w:val="00470B41"/>
    <w:rsid w:val="004714B2"/>
    <w:rsid w:val="004750D8"/>
    <w:rsid w:val="00476BB4"/>
    <w:rsid w:val="00480995"/>
    <w:rsid w:val="00480C79"/>
    <w:rsid w:val="00480CAF"/>
    <w:rsid w:val="00481F0E"/>
    <w:rsid w:val="00483DD9"/>
    <w:rsid w:val="00483EA6"/>
    <w:rsid w:val="004934F4"/>
    <w:rsid w:val="00493C6C"/>
    <w:rsid w:val="00495A0E"/>
    <w:rsid w:val="004968B0"/>
    <w:rsid w:val="004971F3"/>
    <w:rsid w:val="00497857"/>
    <w:rsid w:val="00497F09"/>
    <w:rsid w:val="004A003A"/>
    <w:rsid w:val="004A0F5B"/>
    <w:rsid w:val="004A36DA"/>
    <w:rsid w:val="004A3A28"/>
    <w:rsid w:val="004A47FE"/>
    <w:rsid w:val="004A488D"/>
    <w:rsid w:val="004A68CF"/>
    <w:rsid w:val="004A7442"/>
    <w:rsid w:val="004A7F78"/>
    <w:rsid w:val="004B0765"/>
    <w:rsid w:val="004B1850"/>
    <w:rsid w:val="004B1A01"/>
    <w:rsid w:val="004B233B"/>
    <w:rsid w:val="004B2627"/>
    <w:rsid w:val="004B2C11"/>
    <w:rsid w:val="004B30C7"/>
    <w:rsid w:val="004B51AA"/>
    <w:rsid w:val="004B6858"/>
    <w:rsid w:val="004C00B4"/>
    <w:rsid w:val="004C1632"/>
    <w:rsid w:val="004C1F50"/>
    <w:rsid w:val="004C367F"/>
    <w:rsid w:val="004C432B"/>
    <w:rsid w:val="004C4371"/>
    <w:rsid w:val="004C5D11"/>
    <w:rsid w:val="004D0D13"/>
    <w:rsid w:val="004D1443"/>
    <w:rsid w:val="004D1524"/>
    <w:rsid w:val="004D2E5D"/>
    <w:rsid w:val="004D6016"/>
    <w:rsid w:val="004D7188"/>
    <w:rsid w:val="004D7481"/>
    <w:rsid w:val="004D774C"/>
    <w:rsid w:val="004D7911"/>
    <w:rsid w:val="004E04D1"/>
    <w:rsid w:val="004E0E8A"/>
    <w:rsid w:val="004E2720"/>
    <w:rsid w:val="004E3814"/>
    <w:rsid w:val="004E40B2"/>
    <w:rsid w:val="004E44A0"/>
    <w:rsid w:val="004E4584"/>
    <w:rsid w:val="004E65C0"/>
    <w:rsid w:val="004E6C64"/>
    <w:rsid w:val="004E70D8"/>
    <w:rsid w:val="004E7D76"/>
    <w:rsid w:val="004F09F9"/>
    <w:rsid w:val="004F2984"/>
    <w:rsid w:val="004F3EA5"/>
    <w:rsid w:val="004F4587"/>
    <w:rsid w:val="004F58F6"/>
    <w:rsid w:val="004F5904"/>
    <w:rsid w:val="004F5A6B"/>
    <w:rsid w:val="00501E0E"/>
    <w:rsid w:val="0050465D"/>
    <w:rsid w:val="00504AFE"/>
    <w:rsid w:val="00505C57"/>
    <w:rsid w:val="00506B41"/>
    <w:rsid w:val="005074F1"/>
    <w:rsid w:val="005101F4"/>
    <w:rsid w:val="00510A9F"/>
    <w:rsid w:val="005114D5"/>
    <w:rsid w:val="00511EAA"/>
    <w:rsid w:val="00512609"/>
    <w:rsid w:val="00512647"/>
    <w:rsid w:val="00514B94"/>
    <w:rsid w:val="00517B9C"/>
    <w:rsid w:val="00520542"/>
    <w:rsid w:val="00520BA1"/>
    <w:rsid w:val="00520C40"/>
    <w:rsid w:val="00521155"/>
    <w:rsid w:val="005217EE"/>
    <w:rsid w:val="00523627"/>
    <w:rsid w:val="00525EBE"/>
    <w:rsid w:val="00526144"/>
    <w:rsid w:val="005263B0"/>
    <w:rsid w:val="005264C3"/>
    <w:rsid w:val="00526D0F"/>
    <w:rsid w:val="00527B0D"/>
    <w:rsid w:val="00527C05"/>
    <w:rsid w:val="00533746"/>
    <w:rsid w:val="00537267"/>
    <w:rsid w:val="00540B23"/>
    <w:rsid w:val="00543039"/>
    <w:rsid w:val="00543A28"/>
    <w:rsid w:val="00545B63"/>
    <w:rsid w:val="00545EA9"/>
    <w:rsid w:val="00547780"/>
    <w:rsid w:val="0055354F"/>
    <w:rsid w:val="00553AE9"/>
    <w:rsid w:val="00553BEF"/>
    <w:rsid w:val="0055420C"/>
    <w:rsid w:val="00554DDB"/>
    <w:rsid w:val="005606AE"/>
    <w:rsid w:val="00561E3E"/>
    <w:rsid w:val="00562FD4"/>
    <w:rsid w:val="00564221"/>
    <w:rsid w:val="00564546"/>
    <w:rsid w:val="005648B9"/>
    <w:rsid w:val="00565368"/>
    <w:rsid w:val="00565564"/>
    <w:rsid w:val="00566D64"/>
    <w:rsid w:val="00571389"/>
    <w:rsid w:val="00571AA9"/>
    <w:rsid w:val="00571E96"/>
    <w:rsid w:val="00572C47"/>
    <w:rsid w:val="00574F6E"/>
    <w:rsid w:val="00576BED"/>
    <w:rsid w:val="00577CD9"/>
    <w:rsid w:val="005817AA"/>
    <w:rsid w:val="00581A41"/>
    <w:rsid w:val="0058519D"/>
    <w:rsid w:val="00585392"/>
    <w:rsid w:val="00585452"/>
    <w:rsid w:val="00585F2D"/>
    <w:rsid w:val="005866D7"/>
    <w:rsid w:val="00587807"/>
    <w:rsid w:val="00587D1F"/>
    <w:rsid w:val="005900FF"/>
    <w:rsid w:val="00593167"/>
    <w:rsid w:val="00593867"/>
    <w:rsid w:val="00593D19"/>
    <w:rsid w:val="00593FEE"/>
    <w:rsid w:val="0059441B"/>
    <w:rsid w:val="00596771"/>
    <w:rsid w:val="00597F00"/>
    <w:rsid w:val="005A005C"/>
    <w:rsid w:val="005A0F55"/>
    <w:rsid w:val="005A3AE1"/>
    <w:rsid w:val="005A51A6"/>
    <w:rsid w:val="005A7D93"/>
    <w:rsid w:val="005B0205"/>
    <w:rsid w:val="005B077D"/>
    <w:rsid w:val="005B0B45"/>
    <w:rsid w:val="005B36BD"/>
    <w:rsid w:val="005B5084"/>
    <w:rsid w:val="005B5280"/>
    <w:rsid w:val="005B65A9"/>
    <w:rsid w:val="005B7460"/>
    <w:rsid w:val="005C000E"/>
    <w:rsid w:val="005C05A1"/>
    <w:rsid w:val="005C194E"/>
    <w:rsid w:val="005C3E5B"/>
    <w:rsid w:val="005C4E98"/>
    <w:rsid w:val="005C52CC"/>
    <w:rsid w:val="005C73C5"/>
    <w:rsid w:val="005C7DE5"/>
    <w:rsid w:val="005D0DBB"/>
    <w:rsid w:val="005D1834"/>
    <w:rsid w:val="005D4346"/>
    <w:rsid w:val="005D7C39"/>
    <w:rsid w:val="005E087B"/>
    <w:rsid w:val="005E1108"/>
    <w:rsid w:val="005E1465"/>
    <w:rsid w:val="005E2569"/>
    <w:rsid w:val="005E29FE"/>
    <w:rsid w:val="005E2D3E"/>
    <w:rsid w:val="005E4898"/>
    <w:rsid w:val="005E66DD"/>
    <w:rsid w:val="005E7B1F"/>
    <w:rsid w:val="005E7DA7"/>
    <w:rsid w:val="005F15E1"/>
    <w:rsid w:val="005F1F3A"/>
    <w:rsid w:val="005F2814"/>
    <w:rsid w:val="005F2B23"/>
    <w:rsid w:val="005F2B70"/>
    <w:rsid w:val="005F3EFC"/>
    <w:rsid w:val="005F4640"/>
    <w:rsid w:val="005F5FBD"/>
    <w:rsid w:val="005F6AA0"/>
    <w:rsid w:val="00600A23"/>
    <w:rsid w:val="006026A0"/>
    <w:rsid w:val="0060338C"/>
    <w:rsid w:val="006049BE"/>
    <w:rsid w:val="00604F4F"/>
    <w:rsid w:val="00606735"/>
    <w:rsid w:val="0061097B"/>
    <w:rsid w:val="00611263"/>
    <w:rsid w:val="00612DB7"/>
    <w:rsid w:val="00612F06"/>
    <w:rsid w:val="00620056"/>
    <w:rsid w:val="0062131C"/>
    <w:rsid w:val="00622B88"/>
    <w:rsid w:val="00623ADB"/>
    <w:rsid w:val="00624F6A"/>
    <w:rsid w:val="00626A90"/>
    <w:rsid w:val="00626CBC"/>
    <w:rsid w:val="00630766"/>
    <w:rsid w:val="00633458"/>
    <w:rsid w:val="006336AF"/>
    <w:rsid w:val="00633903"/>
    <w:rsid w:val="006352BF"/>
    <w:rsid w:val="0063599F"/>
    <w:rsid w:val="00637FDA"/>
    <w:rsid w:val="0064062F"/>
    <w:rsid w:val="00641162"/>
    <w:rsid w:val="006418D7"/>
    <w:rsid w:val="006418FD"/>
    <w:rsid w:val="00642966"/>
    <w:rsid w:val="00642C8B"/>
    <w:rsid w:val="00644244"/>
    <w:rsid w:val="006452A1"/>
    <w:rsid w:val="0064702A"/>
    <w:rsid w:val="006471B4"/>
    <w:rsid w:val="00647E02"/>
    <w:rsid w:val="00647F23"/>
    <w:rsid w:val="006500FB"/>
    <w:rsid w:val="006537BD"/>
    <w:rsid w:val="00654D76"/>
    <w:rsid w:val="006574B6"/>
    <w:rsid w:val="00657550"/>
    <w:rsid w:val="00662C69"/>
    <w:rsid w:val="0066321C"/>
    <w:rsid w:val="00663BBF"/>
    <w:rsid w:val="00664EEF"/>
    <w:rsid w:val="00667656"/>
    <w:rsid w:val="0067033C"/>
    <w:rsid w:val="006713D4"/>
    <w:rsid w:val="00674973"/>
    <w:rsid w:val="00675422"/>
    <w:rsid w:val="00676D3F"/>
    <w:rsid w:val="006774A4"/>
    <w:rsid w:val="0067772D"/>
    <w:rsid w:val="006777A6"/>
    <w:rsid w:val="00680D25"/>
    <w:rsid w:val="0068151B"/>
    <w:rsid w:val="00682702"/>
    <w:rsid w:val="00683182"/>
    <w:rsid w:val="00684166"/>
    <w:rsid w:val="00684313"/>
    <w:rsid w:val="00684841"/>
    <w:rsid w:val="00685A3E"/>
    <w:rsid w:val="00691262"/>
    <w:rsid w:val="006914EE"/>
    <w:rsid w:val="00692E38"/>
    <w:rsid w:val="00692F3C"/>
    <w:rsid w:val="006948EA"/>
    <w:rsid w:val="00695EFD"/>
    <w:rsid w:val="00696EAC"/>
    <w:rsid w:val="00697264"/>
    <w:rsid w:val="00697B60"/>
    <w:rsid w:val="006A2226"/>
    <w:rsid w:val="006A3714"/>
    <w:rsid w:val="006A4C00"/>
    <w:rsid w:val="006A4F7C"/>
    <w:rsid w:val="006A5983"/>
    <w:rsid w:val="006A5F69"/>
    <w:rsid w:val="006A7C83"/>
    <w:rsid w:val="006B0F1B"/>
    <w:rsid w:val="006B1B48"/>
    <w:rsid w:val="006B1F5A"/>
    <w:rsid w:val="006B3487"/>
    <w:rsid w:val="006B406F"/>
    <w:rsid w:val="006B5670"/>
    <w:rsid w:val="006B7232"/>
    <w:rsid w:val="006B76DE"/>
    <w:rsid w:val="006C0EC5"/>
    <w:rsid w:val="006C1FA8"/>
    <w:rsid w:val="006C2367"/>
    <w:rsid w:val="006C2C6A"/>
    <w:rsid w:val="006C2E61"/>
    <w:rsid w:val="006C3536"/>
    <w:rsid w:val="006C3DC2"/>
    <w:rsid w:val="006C5672"/>
    <w:rsid w:val="006C5DE3"/>
    <w:rsid w:val="006D1D08"/>
    <w:rsid w:val="006D27D5"/>
    <w:rsid w:val="006D2DC6"/>
    <w:rsid w:val="006D502B"/>
    <w:rsid w:val="006D5918"/>
    <w:rsid w:val="006D5A18"/>
    <w:rsid w:val="006D6A55"/>
    <w:rsid w:val="006D76D2"/>
    <w:rsid w:val="006E1A88"/>
    <w:rsid w:val="006E1E34"/>
    <w:rsid w:val="006E3214"/>
    <w:rsid w:val="006E3732"/>
    <w:rsid w:val="006E3CFD"/>
    <w:rsid w:val="006E42CA"/>
    <w:rsid w:val="006E556B"/>
    <w:rsid w:val="006E657D"/>
    <w:rsid w:val="006E7B10"/>
    <w:rsid w:val="006E7EC6"/>
    <w:rsid w:val="006E7F4C"/>
    <w:rsid w:val="006F1AF7"/>
    <w:rsid w:val="006F20C1"/>
    <w:rsid w:val="006F2856"/>
    <w:rsid w:val="006F4BFB"/>
    <w:rsid w:val="006F56D8"/>
    <w:rsid w:val="006F762E"/>
    <w:rsid w:val="006F7791"/>
    <w:rsid w:val="00700CBE"/>
    <w:rsid w:val="0070182F"/>
    <w:rsid w:val="00701A9E"/>
    <w:rsid w:val="00701EA7"/>
    <w:rsid w:val="007022C1"/>
    <w:rsid w:val="00702880"/>
    <w:rsid w:val="00702EB3"/>
    <w:rsid w:val="00703155"/>
    <w:rsid w:val="00703CB2"/>
    <w:rsid w:val="00704A0E"/>
    <w:rsid w:val="00707109"/>
    <w:rsid w:val="007110C8"/>
    <w:rsid w:val="00711A1B"/>
    <w:rsid w:val="00711E7B"/>
    <w:rsid w:val="00711F4F"/>
    <w:rsid w:val="0071261F"/>
    <w:rsid w:val="0071510B"/>
    <w:rsid w:val="0071707F"/>
    <w:rsid w:val="00717FF4"/>
    <w:rsid w:val="00720B0F"/>
    <w:rsid w:val="0072169B"/>
    <w:rsid w:val="00723FEF"/>
    <w:rsid w:val="00725055"/>
    <w:rsid w:val="00726397"/>
    <w:rsid w:val="00727041"/>
    <w:rsid w:val="007303AB"/>
    <w:rsid w:val="007304B2"/>
    <w:rsid w:val="0073140F"/>
    <w:rsid w:val="00731F89"/>
    <w:rsid w:val="007348BE"/>
    <w:rsid w:val="00734EF1"/>
    <w:rsid w:val="00737254"/>
    <w:rsid w:val="0073781C"/>
    <w:rsid w:val="00745189"/>
    <w:rsid w:val="007455BB"/>
    <w:rsid w:val="00746BA6"/>
    <w:rsid w:val="00747A00"/>
    <w:rsid w:val="00747A16"/>
    <w:rsid w:val="00750A9C"/>
    <w:rsid w:val="007517B9"/>
    <w:rsid w:val="0075735D"/>
    <w:rsid w:val="00760548"/>
    <w:rsid w:val="0076208F"/>
    <w:rsid w:val="00763A8A"/>
    <w:rsid w:val="00764CA2"/>
    <w:rsid w:val="00766275"/>
    <w:rsid w:val="00767161"/>
    <w:rsid w:val="00770D03"/>
    <w:rsid w:val="007746E5"/>
    <w:rsid w:val="00776F31"/>
    <w:rsid w:val="00777208"/>
    <w:rsid w:val="00777F95"/>
    <w:rsid w:val="00780F9A"/>
    <w:rsid w:val="007830E3"/>
    <w:rsid w:val="0078533A"/>
    <w:rsid w:val="0079130B"/>
    <w:rsid w:val="0079266A"/>
    <w:rsid w:val="007928C0"/>
    <w:rsid w:val="00792D77"/>
    <w:rsid w:val="00792E3C"/>
    <w:rsid w:val="00794714"/>
    <w:rsid w:val="00796E00"/>
    <w:rsid w:val="007976F5"/>
    <w:rsid w:val="00797864"/>
    <w:rsid w:val="007A0251"/>
    <w:rsid w:val="007A11B0"/>
    <w:rsid w:val="007A30FE"/>
    <w:rsid w:val="007A39C3"/>
    <w:rsid w:val="007A4705"/>
    <w:rsid w:val="007A47DD"/>
    <w:rsid w:val="007A586C"/>
    <w:rsid w:val="007A77FF"/>
    <w:rsid w:val="007B05B2"/>
    <w:rsid w:val="007B1826"/>
    <w:rsid w:val="007B280A"/>
    <w:rsid w:val="007B2C8B"/>
    <w:rsid w:val="007B43DC"/>
    <w:rsid w:val="007B4DA8"/>
    <w:rsid w:val="007B58B6"/>
    <w:rsid w:val="007B5A1D"/>
    <w:rsid w:val="007B6CF3"/>
    <w:rsid w:val="007B753B"/>
    <w:rsid w:val="007C1149"/>
    <w:rsid w:val="007C2225"/>
    <w:rsid w:val="007C28EA"/>
    <w:rsid w:val="007C3314"/>
    <w:rsid w:val="007C4CFD"/>
    <w:rsid w:val="007C6C43"/>
    <w:rsid w:val="007D0055"/>
    <w:rsid w:val="007D1D02"/>
    <w:rsid w:val="007D35A9"/>
    <w:rsid w:val="007D4078"/>
    <w:rsid w:val="007D4D17"/>
    <w:rsid w:val="007D5B4C"/>
    <w:rsid w:val="007D6696"/>
    <w:rsid w:val="007D6A0B"/>
    <w:rsid w:val="007D76A4"/>
    <w:rsid w:val="007E0295"/>
    <w:rsid w:val="007E074F"/>
    <w:rsid w:val="007E099C"/>
    <w:rsid w:val="007E2D2D"/>
    <w:rsid w:val="007E3560"/>
    <w:rsid w:val="007E368A"/>
    <w:rsid w:val="007E573A"/>
    <w:rsid w:val="007E57E0"/>
    <w:rsid w:val="007E5EAD"/>
    <w:rsid w:val="007E69CF"/>
    <w:rsid w:val="007E7F3A"/>
    <w:rsid w:val="007F2261"/>
    <w:rsid w:val="007F341A"/>
    <w:rsid w:val="007F3AD2"/>
    <w:rsid w:val="007F4058"/>
    <w:rsid w:val="007F4AD0"/>
    <w:rsid w:val="007F4E4A"/>
    <w:rsid w:val="007F59A6"/>
    <w:rsid w:val="007F5F10"/>
    <w:rsid w:val="007F6628"/>
    <w:rsid w:val="00800768"/>
    <w:rsid w:val="00800F43"/>
    <w:rsid w:val="008013F8"/>
    <w:rsid w:val="008022F8"/>
    <w:rsid w:val="00802450"/>
    <w:rsid w:val="00802E1A"/>
    <w:rsid w:val="00803CA6"/>
    <w:rsid w:val="008057D5"/>
    <w:rsid w:val="00806089"/>
    <w:rsid w:val="008078F2"/>
    <w:rsid w:val="00811928"/>
    <w:rsid w:val="008120F4"/>
    <w:rsid w:val="008124E7"/>
    <w:rsid w:val="00813285"/>
    <w:rsid w:val="008145AA"/>
    <w:rsid w:val="008163F1"/>
    <w:rsid w:val="00816610"/>
    <w:rsid w:val="00817FD0"/>
    <w:rsid w:val="00820C4F"/>
    <w:rsid w:val="00820D7E"/>
    <w:rsid w:val="00821FD7"/>
    <w:rsid w:val="00822325"/>
    <w:rsid w:val="00823533"/>
    <w:rsid w:val="008249A0"/>
    <w:rsid w:val="00825136"/>
    <w:rsid w:val="00826C03"/>
    <w:rsid w:val="008309CF"/>
    <w:rsid w:val="008319B4"/>
    <w:rsid w:val="00831BD5"/>
    <w:rsid w:val="00832529"/>
    <w:rsid w:val="0083266B"/>
    <w:rsid w:val="0083290E"/>
    <w:rsid w:val="00834B76"/>
    <w:rsid w:val="00835C57"/>
    <w:rsid w:val="00837BA0"/>
    <w:rsid w:val="00840466"/>
    <w:rsid w:val="008406D0"/>
    <w:rsid w:val="008408B4"/>
    <w:rsid w:val="00842E43"/>
    <w:rsid w:val="00845842"/>
    <w:rsid w:val="00845FC0"/>
    <w:rsid w:val="00846602"/>
    <w:rsid w:val="008467CE"/>
    <w:rsid w:val="00846AA5"/>
    <w:rsid w:val="0084777E"/>
    <w:rsid w:val="0084784C"/>
    <w:rsid w:val="0084786C"/>
    <w:rsid w:val="00847F68"/>
    <w:rsid w:val="00850D97"/>
    <w:rsid w:val="00850E47"/>
    <w:rsid w:val="0085155A"/>
    <w:rsid w:val="008531A8"/>
    <w:rsid w:val="008566B4"/>
    <w:rsid w:val="008567EF"/>
    <w:rsid w:val="008605CB"/>
    <w:rsid w:val="008623C5"/>
    <w:rsid w:val="00862A4C"/>
    <w:rsid w:val="008640BA"/>
    <w:rsid w:val="008645AD"/>
    <w:rsid w:val="008661AF"/>
    <w:rsid w:val="00867FA8"/>
    <w:rsid w:val="00871FCD"/>
    <w:rsid w:val="00872EAB"/>
    <w:rsid w:val="00873557"/>
    <w:rsid w:val="00875A57"/>
    <w:rsid w:val="008800C6"/>
    <w:rsid w:val="00881D57"/>
    <w:rsid w:val="00882122"/>
    <w:rsid w:val="00882324"/>
    <w:rsid w:val="00883C1C"/>
    <w:rsid w:val="00886361"/>
    <w:rsid w:val="00886496"/>
    <w:rsid w:val="008872F2"/>
    <w:rsid w:val="0088730F"/>
    <w:rsid w:val="0089229E"/>
    <w:rsid w:val="00892C8A"/>
    <w:rsid w:val="008940D9"/>
    <w:rsid w:val="00894E83"/>
    <w:rsid w:val="00896B21"/>
    <w:rsid w:val="00896B34"/>
    <w:rsid w:val="008979DD"/>
    <w:rsid w:val="008A0EE6"/>
    <w:rsid w:val="008A1115"/>
    <w:rsid w:val="008A16CB"/>
    <w:rsid w:val="008A173A"/>
    <w:rsid w:val="008A2034"/>
    <w:rsid w:val="008A2407"/>
    <w:rsid w:val="008A3B74"/>
    <w:rsid w:val="008A41D6"/>
    <w:rsid w:val="008A4857"/>
    <w:rsid w:val="008A4DD8"/>
    <w:rsid w:val="008A521D"/>
    <w:rsid w:val="008A6205"/>
    <w:rsid w:val="008A6362"/>
    <w:rsid w:val="008A661F"/>
    <w:rsid w:val="008A7520"/>
    <w:rsid w:val="008B0604"/>
    <w:rsid w:val="008B08B9"/>
    <w:rsid w:val="008B0EE6"/>
    <w:rsid w:val="008B1DB6"/>
    <w:rsid w:val="008B254F"/>
    <w:rsid w:val="008B2B1A"/>
    <w:rsid w:val="008B2C36"/>
    <w:rsid w:val="008B2E37"/>
    <w:rsid w:val="008B4B2D"/>
    <w:rsid w:val="008B57BA"/>
    <w:rsid w:val="008B6567"/>
    <w:rsid w:val="008C0CBF"/>
    <w:rsid w:val="008C1BF1"/>
    <w:rsid w:val="008C4134"/>
    <w:rsid w:val="008C57D4"/>
    <w:rsid w:val="008C6E81"/>
    <w:rsid w:val="008C7393"/>
    <w:rsid w:val="008C74E7"/>
    <w:rsid w:val="008C7A8D"/>
    <w:rsid w:val="008D135B"/>
    <w:rsid w:val="008D1786"/>
    <w:rsid w:val="008D2E9A"/>
    <w:rsid w:val="008D3080"/>
    <w:rsid w:val="008D32C0"/>
    <w:rsid w:val="008D5C04"/>
    <w:rsid w:val="008D62E1"/>
    <w:rsid w:val="008D6F8A"/>
    <w:rsid w:val="008D74C1"/>
    <w:rsid w:val="008E096B"/>
    <w:rsid w:val="008E0A70"/>
    <w:rsid w:val="008E1EC7"/>
    <w:rsid w:val="008E4B07"/>
    <w:rsid w:val="008E71BF"/>
    <w:rsid w:val="008F0ABF"/>
    <w:rsid w:val="008F1712"/>
    <w:rsid w:val="008F1B5E"/>
    <w:rsid w:val="008F3373"/>
    <w:rsid w:val="008F3583"/>
    <w:rsid w:val="008F3A00"/>
    <w:rsid w:val="008F51A2"/>
    <w:rsid w:val="00900493"/>
    <w:rsid w:val="00900681"/>
    <w:rsid w:val="00900888"/>
    <w:rsid w:val="0090154F"/>
    <w:rsid w:val="00901BFB"/>
    <w:rsid w:val="00901C3B"/>
    <w:rsid w:val="009032AF"/>
    <w:rsid w:val="00904FE3"/>
    <w:rsid w:val="0090596E"/>
    <w:rsid w:val="00905B86"/>
    <w:rsid w:val="00906131"/>
    <w:rsid w:val="00906A17"/>
    <w:rsid w:val="00910F6D"/>
    <w:rsid w:val="0091246F"/>
    <w:rsid w:val="00912696"/>
    <w:rsid w:val="00912DD2"/>
    <w:rsid w:val="0091302B"/>
    <w:rsid w:val="009134C3"/>
    <w:rsid w:val="009136E2"/>
    <w:rsid w:val="009150AB"/>
    <w:rsid w:val="009176E9"/>
    <w:rsid w:val="00920124"/>
    <w:rsid w:val="00920211"/>
    <w:rsid w:val="00920CF6"/>
    <w:rsid w:val="0092122F"/>
    <w:rsid w:val="00922A1F"/>
    <w:rsid w:val="00923619"/>
    <w:rsid w:val="009251C4"/>
    <w:rsid w:val="00925B30"/>
    <w:rsid w:val="009268FC"/>
    <w:rsid w:val="0092693A"/>
    <w:rsid w:val="00926995"/>
    <w:rsid w:val="00926AE0"/>
    <w:rsid w:val="00926D52"/>
    <w:rsid w:val="00927DAF"/>
    <w:rsid w:val="009308B2"/>
    <w:rsid w:val="00932918"/>
    <w:rsid w:val="00932924"/>
    <w:rsid w:val="00932D89"/>
    <w:rsid w:val="0093349B"/>
    <w:rsid w:val="00934B64"/>
    <w:rsid w:val="009375D3"/>
    <w:rsid w:val="00937A3D"/>
    <w:rsid w:val="0094047C"/>
    <w:rsid w:val="00941119"/>
    <w:rsid w:val="00941D1D"/>
    <w:rsid w:val="009429A7"/>
    <w:rsid w:val="00942D1B"/>
    <w:rsid w:val="0094467B"/>
    <w:rsid w:val="00944A43"/>
    <w:rsid w:val="0094623F"/>
    <w:rsid w:val="00947ABC"/>
    <w:rsid w:val="009504E3"/>
    <w:rsid w:val="00950F6B"/>
    <w:rsid w:val="009513C2"/>
    <w:rsid w:val="00951810"/>
    <w:rsid w:val="00951D78"/>
    <w:rsid w:val="00953935"/>
    <w:rsid w:val="00953A62"/>
    <w:rsid w:val="009551B1"/>
    <w:rsid w:val="009562C3"/>
    <w:rsid w:val="0095722E"/>
    <w:rsid w:val="00957666"/>
    <w:rsid w:val="009576F3"/>
    <w:rsid w:val="009607C6"/>
    <w:rsid w:val="00961260"/>
    <w:rsid w:val="0096299C"/>
    <w:rsid w:val="00962A48"/>
    <w:rsid w:val="009632B7"/>
    <w:rsid w:val="009639E5"/>
    <w:rsid w:val="0096426C"/>
    <w:rsid w:val="0096432B"/>
    <w:rsid w:val="00964626"/>
    <w:rsid w:val="00965F72"/>
    <w:rsid w:val="00966261"/>
    <w:rsid w:val="00966BF4"/>
    <w:rsid w:val="00967A0D"/>
    <w:rsid w:val="00967B7F"/>
    <w:rsid w:val="009718FB"/>
    <w:rsid w:val="009730BC"/>
    <w:rsid w:val="009737B7"/>
    <w:rsid w:val="00975B84"/>
    <w:rsid w:val="00976AD4"/>
    <w:rsid w:val="009817E8"/>
    <w:rsid w:val="00982794"/>
    <w:rsid w:val="0098303C"/>
    <w:rsid w:val="00984568"/>
    <w:rsid w:val="00984925"/>
    <w:rsid w:val="00984F5C"/>
    <w:rsid w:val="0098667A"/>
    <w:rsid w:val="00987012"/>
    <w:rsid w:val="009876FA"/>
    <w:rsid w:val="00990427"/>
    <w:rsid w:val="0099060F"/>
    <w:rsid w:val="00990882"/>
    <w:rsid w:val="00991472"/>
    <w:rsid w:val="009917DC"/>
    <w:rsid w:val="009937A4"/>
    <w:rsid w:val="0099593B"/>
    <w:rsid w:val="00996D79"/>
    <w:rsid w:val="00997607"/>
    <w:rsid w:val="009A5B40"/>
    <w:rsid w:val="009A5F9B"/>
    <w:rsid w:val="009A6A63"/>
    <w:rsid w:val="009A7E73"/>
    <w:rsid w:val="009B16EB"/>
    <w:rsid w:val="009B19FA"/>
    <w:rsid w:val="009B1BFA"/>
    <w:rsid w:val="009B3248"/>
    <w:rsid w:val="009B4B2D"/>
    <w:rsid w:val="009B5EE5"/>
    <w:rsid w:val="009B6233"/>
    <w:rsid w:val="009C0E8B"/>
    <w:rsid w:val="009C1831"/>
    <w:rsid w:val="009C1C85"/>
    <w:rsid w:val="009C3767"/>
    <w:rsid w:val="009C5CA9"/>
    <w:rsid w:val="009C624B"/>
    <w:rsid w:val="009C6BBD"/>
    <w:rsid w:val="009D1C85"/>
    <w:rsid w:val="009D24A7"/>
    <w:rsid w:val="009D27D6"/>
    <w:rsid w:val="009D2A8F"/>
    <w:rsid w:val="009D378B"/>
    <w:rsid w:val="009D3EBF"/>
    <w:rsid w:val="009D45B3"/>
    <w:rsid w:val="009D4846"/>
    <w:rsid w:val="009D4E75"/>
    <w:rsid w:val="009D5531"/>
    <w:rsid w:val="009D5D6D"/>
    <w:rsid w:val="009D6CD4"/>
    <w:rsid w:val="009D6DD9"/>
    <w:rsid w:val="009E11D8"/>
    <w:rsid w:val="009E1AEE"/>
    <w:rsid w:val="009E4BE2"/>
    <w:rsid w:val="009E530B"/>
    <w:rsid w:val="009E537E"/>
    <w:rsid w:val="009E5B3F"/>
    <w:rsid w:val="009F0019"/>
    <w:rsid w:val="009F1024"/>
    <w:rsid w:val="009F1262"/>
    <w:rsid w:val="009F1B21"/>
    <w:rsid w:val="009F286D"/>
    <w:rsid w:val="009F2AD0"/>
    <w:rsid w:val="009F547A"/>
    <w:rsid w:val="009F55A2"/>
    <w:rsid w:val="009F5BEC"/>
    <w:rsid w:val="009F6F56"/>
    <w:rsid w:val="009F70C4"/>
    <w:rsid w:val="009F71C2"/>
    <w:rsid w:val="009F7396"/>
    <w:rsid w:val="00A00ABA"/>
    <w:rsid w:val="00A010B2"/>
    <w:rsid w:val="00A03576"/>
    <w:rsid w:val="00A04555"/>
    <w:rsid w:val="00A047A4"/>
    <w:rsid w:val="00A04B8E"/>
    <w:rsid w:val="00A05DBE"/>
    <w:rsid w:val="00A06ED3"/>
    <w:rsid w:val="00A07BFA"/>
    <w:rsid w:val="00A10724"/>
    <w:rsid w:val="00A10C3B"/>
    <w:rsid w:val="00A12EDF"/>
    <w:rsid w:val="00A14228"/>
    <w:rsid w:val="00A15993"/>
    <w:rsid w:val="00A20283"/>
    <w:rsid w:val="00A20885"/>
    <w:rsid w:val="00A2091D"/>
    <w:rsid w:val="00A20D1A"/>
    <w:rsid w:val="00A20D7E"/>
    <w:rsid w:val="00A210E0"/>
    <w:rsid w:val="00A23FD7"/>
    <w:rsid w:val="00A250BB"/>
    <w:rsid w:val="00A25F29"/>
    <w:rsid w:val="00A269FD"/>
    <w:rsid w:val="00A26EDD"/>
    <w:rsid w:val="00A26F00"/>
    <w:rsid w:val="00A276D4"/>
    <w:rsid w:val="00A323E0"/>
    <w:rsid w:val="00A32E99"/>
    <w:rsid w:val="00A40DF4"/>
    <w:rsid w:val="00A40F96"/>
    <w:rsid w:val="00A41C59"/>
    <w:rsid w:val="00A42569"/>
    <w:rsid w:val="00A42BB1"/>
    <w:rsid w:val="00A42BD7"/>
    <w:rsid w:val="00A44333"/>
    <w:rsid w:val="00A45AE9"/>
    <w:rsid w:val="00A47635"/>
    <w:rsid w:val="00A47ACF"/>
    <w:rsid w:val="00A50C02"/>
    <w:rsid w:val="00A5337C"/>
    <w:rsid w:val="00A535CE"/>
    <w:rsid w:val="00A53605"/>
    <w:rsid w:val="00A53752"/>
    <w:rsid w:val="00A54196"/>
    <w:rsid w:val="00A544E0"/>
    <w:rsid w:val="00A54E27"/>
    <w:rsid w:val="00A55A7C"/>
    <w:rsid w:val="00A56255"/>
    <w:rsid w:val="00A5661B"/>
    <w:rsid w:val="00A56F53"/>
    <w:rsid w:val="00A613B1"/>
    <w:rsid w:val="00A617C7"/>
    <w:rsid w:val="00A61A8E"/>
    <w:rsid w:val="00A61B87"/>
    <w:rsid w:val="00A61EB9"/>
    <w:rsid w:val="00A62F56"/>
    <w:rsid w:val="00A631DB"/>
    <w:rsid w:val="00A66ADF"/>
    <w:rsid w:val="00A6702A"/>
    <w:rsid w:val="00A704C6"/>
    <w:rsid w:val="00A71C2B"/>
    <w:rsid w:val="00A7309D"/>
    <w:rsid w:val="00A736C5"/>
    <w:rsid w:val="00A74BF0"/>
    <w:rsid w:val="00A74E6A"/>
    <w:rsid w:val="00A754FC"/>
    <w:rsid w:val="00A758B1"/>
    <w:rsid w:val="00A75D0F"/>
    <w:rsid w:val="00A75D61"/>
    <w:rsid w:val="00A76128"/>
    <w:rsid w:val="00A7627E"/>
    <w:rsid w:val="00A762FC"/>
    <w:rsid w:val="00A80189"/>
    <w:rsid w:val="00A80BA7"/>
    <w:rsid w:val="00A80DB4"/>
    <w:rsid w:val="00A8379B"/>
    <w:rsid w:val="00A850B9"/>
    <w:rsid w:val="00A8539C"/>
    <w:rsid w:val="00A85F76"/>
    <w:rsid w:val="00A86AB6"/>
    <w:rsid w:val="00A916B8"/>
    <w:rsid w:val="00A91952"/>
    <w:rsid w:val="00A91DB0"/>
    <w:rsid w:val="00A929D1"/>
    <w:rsid w:val="00A932A1"/>
    <w:rsid w:val="00A93D57"/>
    <w:rsid w:val="00A94C14"/>
    <w:rsid w:val="00A96E6E"/>
    <w:rsid w:val="00A97AA4"/>
    <w:rsid w:val="00AA0742"/>
    <w:rsid w:val="00AA0976"/>
    <w:rsid w:val="00AA110C"/>
    <w:rsid w:val="00AA2AE1"/>
    <w:rsid w:val="00AA3664"/>
    <w:rsid w:val="00AA4864"/>
    <w:rsid w:val="00AA49C4"/>
    <w:rsid w:val="00AA5102"/>
    <w:rsid w:val="00AA5272"/>
    <w:rsid w:val="00AA54D7"/>
    <w:rsid w:val="00AA6CD2"/>
    <w:rsid w:val="00AA799A"/>
    <w:rsid w:val="00AA7A4F"/>
    <w:rsid w:val="00AB195D"/>
    <w:rsid w:val="00AB3C2C"/>
    <w:rsid w:val="00AB3F09"/>
    <w:rsid w:val="00AB5EF1"/>
    <w:rsid w:val="00AB631A"/>
    <w:rsid w:val="00AC1020"/>
    <w:rsid w:val="00AC32AD"/>
    <w:rsid w:val="00AC40D5"/>
    <w:rsid w:val="00AC5C88"/>
    <w:rsid w:val="00AC6FAE"/>
    <w:rsid w:val="00AD0F12"/>
    <w:rsid w:val="00AD1B6C"/>
    <w:rsid w:val="00AD1DB2"/>
    <w:rsid w:val="00AD47FC"/>
    <w:rsid w:val="00AD49AC"/>
    <w:rsid w:val="00AE1A42"/>
    <w:rsid w:val="00AE2868"/>
    <w:rsid w:val="00AE2D2E"/>
    <w:rsid w:val="00AE327C"/>
    <w:rsid w:val="00AE4F40"/>
    <w:rsid w:val="00AE5432"/>
    <w:rsid w:val="00AE5448"/>
    <w:rsid w:val="00AE710D"/>
    <w:rsid w:val="00AE716C"/>
    <w:rsid w:val="00AE7815"/>
    <w:rsid w:val="00AF042B"/>
    <w:rsid w:val="00AF05AE"/>
    <w:rsid w:val="00AF31DD"/>
    <w:rsid w:val="00AF4200"/>
    <w:rsid w:val="00AF499A"/>
    <w:rsid w:val="00AF5707"/>
    <w:rsid w:val="00AF7B6B"/>
    <w:rsid w:val="00B014B1"/>
    <w:rsid w:val="00B01FA8"/>
    <w:rsid w:val="00B04A3E"/>
    <w:rsid w:val="00B072BD"/>
    <w:rsid w:val="00B10ABC"/>
    <w:rsid w:val="00B11DB1"/>
    <w:rsid w:val="00B11E1D"/>
    <w:rsid w:val="00B127A7"/>
    <w:rsid w:val="00B12F3F"/>
    <w:rsid w:val="00B1559B"/>
    <w:rsid w:val="00B1601B"/>
    <w:rsid w:val="00B16261"/>
    <w:rsid w:val="00B16A27"/>
    <w:rsid w:val="00B209A7"/>
    <w:rsid w:val="00B22564"/>
    <w:rsid w:val="00B232B5"/>
    <w:rsid w:val="00B23321"/>
    <w:rsid w:val="00B25AA4"/>
    <w:rsid w:val="00B26941"/>
    <w:rsid w:val="00B306DD"/>
    <w:rsid w:val="00B3218F"/>
    <w:rsid w:val="00B336FF"/>
    <w:rsid w:val="00B364C2"/>
    <w:rsid w:val="00B37914"/>
    <w:rsid w:val="00B41A6F"/>
    <w:rsid w:val="00B41F0F"/>
    <w:rsid w:val="00B421B8"/>
    <w:rsid w:val="00B444E9"/>
    <w:rsid w:val="00B446AC"/>
    <w:rsid w:val="00B459BB"/>
    <w:rsid w:val="00B45BD3"/>
    <w:rsid w:val="00B465D1"/>
    <w:rsid w:val="00B51852"/>
    <w:rsid w:val="00B54027"/>
    <w:rsid w:val="00B5466C"/>
    <w:rsid w:val="00B56417"/>
    <w:rsid w:val="00B57CAE"/>
    <w:rsid w:val="00B60208"/>
    <w:rsid w:val="00B60950"/>
    <w:rsid w:val="00B61CA1"/>
    <w:rsid w:val="00B61CAE"/>
    <w:rsid w:val="00B64971"/>
    <w:rsid w:val="00B659AD"/>
    <w:rsid w:val="00B663C6"/>
    <w:rsid w:val="00B67201"/>
    <w:rsid w:val="00B67F34"/>
    <w:rsid w:val="00B70253"/>
    <w:rsid w:val="00B7160F"/>
    <w:rsid w:val="00B71704"/>
    <w:rsid w:val="00B7214A"/>
    <w:rsid w:val="00B748BC"/>
    <w:rsid w:val="00B763F2"/>
    <w:rsid w:val="00B774D2"/>
    <w:rsid w:val="00B800EB"/>
    <w:rsid w:val="00B8330E"/>
    <w:rsid w:val="00B83539"/>
    <w:rsid w:val="00B8629C"/>
    <w:rsid w:val="00B90340"/>
    <w:rsid w:val="00B90EB3"/>
    <w:rsid w:val="00B91BD5"/>
    <w:rsid w:val="00B92EC2"/>
    <w:rsid w:val="00B97768"/>
    <w:rsid w:val="00B97F6D"/>
    <w:rsid w:val="00BA0A07"/>
    <w:rsid w:val="00BA1436"/>
    <w:rsid w:val="00BA5A63"/>
    <w:rsid w:val="00BA62B3"/>
    <w:rsid w:val="00BA6DDF"/>
    <w:rsid w:val="00BB0443"/>
    <w:rsid w:val="00BB06B8"/>
    <w:rsid w:val="00BB1293"/>
    <w:rsid w:val="00BB1426"/>
    <w:rsid w:val="00BB18F4"/>
    <w:rsid w:val="00BB1FEB"/>
    <w:rsid w:val="00BC06AE"/>
    <w:rsid w:val="00BC1CCE"/>
    <w:rsid w:val="00BC28BE"/>
    <w:rsid w:val="00BC3D40"/>
    <w:rsid w:val="00BC3E73"/>
    <w:rsid w:val="00BC5A75"/>
    <w:rsid w:val="00BC7B24"/>
    <w:rsid w:val="00BD0BC8"/>
    <w:rsid w:val="00BD1733"/>
    <w:rsid w:val="00BD3809"/>
    <w:rsid w:val="00BD3EC7"/>
    <w:rsid w:val="00BD63F6"/>
    <w:rsid w:val="00BE0271"/>
    <w:rsid w:val="00BE13CE"/>
    <w:rsid w:val="00BE1BBA"/>
    <w:rsid w:val="00BE2BC8"/>
    <w:rsid w:val="00BE3D77"/>
    <w:rsid w:val="00BE46AC"/>
    <w:rsid w:val="00BE5939"/>
    <w:rsid w:val="00BE7D62"/>
    <w:rsid w:val="00BF1832"/>
    <w:rsid w:val="00BF2423"/>
    <w:rsid w:val="00BF3235"/>
    <w:rsid w:val="00BF60B1"/>
    <w:rsid w:val="00BF6457"/>
    <w:rsid w:val="00BF7805"/>
    <w:rsid w:val="00BF7EF6"/>
    <w:rsid w:val="00C01E83"/>
    <w:rsid w:val="00C02234"/>
    <w:rsid w:val="00C02F87"/>
    <w:rsid w:val="00C03320"/>
    <w:rsid w:val="00C04DE0"/>
    <w:rsid w:val="00C07B9E"/>
    <w:rsid w:val="00C07DBE"/>
    <w:rsid w:val="00C108B0"/>
    <w:rsid w:val="00C11FC6"/>
    <w:rsid w:val="00C13141"/>
    <w:rsid w:val="00C135E4"/>
    <w:rsid w:val="00C14A79"/>
    <w:rsid w:val="00C1538E"/>
    <w:rsid w:val="00C16514"/>
    <w:rsid w:val="00C17425"/>
    <w:rsid w:val="00C17F95"/>
    <w:rsid w:val="00C20129"/>
    <w:rsid w:val="00C20133"/>
    <w:rsid w:val="00C20E7B"/>
    <w:rsid w:val="00C20F20"/>
    <w:rsid w:val="00C21838"/>
    <w:rsid w:val="00C22020"/>
    <w:rsid w:val="00C234E3"/>
    <w:rsid w:val="00C23980"/>
    <w:rsid w:val="00C23E8A"/>
    <w:rsid w:val="00C2404E"/>
    <w:rsid w:val="00C25188"/>
    <w:rsid w:val="00C25AEE"/>
    <w:rsid w:val="00C26A25"/>
    <w:rsid w:val="00C27A60"/>
    <w:rsid w:val="00C303B3"/>
    <w:rsid w:val="00C30E51"/>
    <w:rsid w:val="00C30E80"/>
    <w:rsid w:val="00C31EC0"/>
    <w:rsid w:val="00C327B7"/>
    <w:rsid w:val="00C33980"/>
    <w:rsid w:val="00C35AEC"/>
    <w:rsid w:val="00C36A05"/>
    <w:rsid w:val="00C36DB7"/>
    <w:rsid w:val="00C37B79"/>
    <w:rsid w:val="00C42CDB"/>
    <w:rsid w:val="00C463CE"/>
    <w:rsid w:val="00C468A4"/>
    <w:rsid w:val="00C46C5B"/>
    <w:rsid w:val="00C47710"/>
    <w:rsid w:val="00C51DA0"/>
    <w:rsid w:val="00C52D29"/>
    <w:rsid w:val="00C54464"/>
    <w:rsid w:val="00C54BA0"/>
    <w:rsid w:val="00C54EDD"/>
    <w:rsid w:val="00C56125"/>
    <w:rsid w:val="00C56E01"/>
    <w:rsid w:val="00C57695"/>
    <w:rsid w:val="00C57E8A"/>
    <w:rsid w:val="00C626AB"/>
    <w:rsid w:val="00C64644"/>
    <w:rsid w:val="00C65D2A"/>
    <w:rsid w:val="00C65FA1"/>
    <w:rsid w:val="00C66182"/>
    <w:rsid w:val="00C67BF9"/>
    <w:rsid w:val="00C705B0"/>
    <w:rsid w:val="00C72BD7"/>
    <w:rsid w:val="00C73485"/>
    <w:rsid w:val="00C7366E"/>
    <w:rsid w:val="00C7400A"/>
    <w:rsid w:val="00C74FFB"/>
    <w:rsid w:val="00C75D31"/>
    <w:rsid w:val="00C76040"/>
    <w:rsid w:val="00C776B2"/>
    <w:rsid w:val="00C803F6"/>
    <w:rsid w:val="00C82936"/>
    <w:rsid w:val="00C82AA4"/>
    <w:rsid w:val="00C835EF"/>
    <w:rsid w:val="00C856BD"/>
    <w:rsid w:val="00C8575D"/>
    <w:rsid w:val="00C86F76"/>
    <w:rsid w:val="00C87997"/>
    <w:rsid w:val="00C90047"/>
    <w:rsid w:val="00C92520"/>
    <w:rsid w:val="00C94FD0"/>
    <w:rsid w:val="00C97C06"/>
    <w:rsid w:val="00CA1536"/>
    <w:rsid w:val="00CA367E"/>
    <w:rsid w:val="00CA3E77"/>
    <w:rsid w:val="00CA58C6"/>
    <w:rsid w:val="00CA7A0D"/>
    <w:rsid w:val="00CB0564"/>
    <w:rsid w:val="00CB315C"/>
    <w:rsid w:val="00CB3868"/>
    <w:rsid w:val="00CB4CFA"/>
    <w:rsid w:val="00CB6E8E"/>
    <w:rsid w:val="00CB7C30"/>
    <w:rsid w:val="00CB7F2F"/>
    <w:rsid w:val="00CC0FAA"/>
    <w:rsid w:val="00CC104F"/>
    <w:rsid w:val="00CC168C"/>
    <w:rsid w:val="00CC4961"/>
    <w:rsid w:val="00CC58DA"/>
    <w:rsid w:val="00CD1A79"/>
    <w:rsid w:val="00CD1BC8"/>
    <w:rsid w:val="00CD2B2A"/>
    <w:rsid w:val="00CD60DE"/>
    <w:rsid w:val="00CD6128"/>
    <w:rsid w:val="00CE0DC1"/>
    <w:rsid w:val="00CE280B"/>
    <w:rsid w:val="00CE5224"/>
    <w:rsid w:val="00CE6258"/>
    <w:rsid w:val="00CE6FF6"/>
    <w:rsid w:val="00CE7786"/>
    <w:rsid w:val="00CE7F69"/>
    <w:rsid w:val="00CF1D8E"/>
    <w:rsid w:val="00CF1D95"/>
    <w:rsid w:val="00CF3521"/>
    <w:rsid w:val="00CF36FA"/>
    <w:rsid w:val="00CF48BD"/>
    <w:rsid w:val="00CF496F"/>
    <w:rsid w:val="00CF4980"/>
    <w:rsid w:val="00CF4A15"/>
    <w:rsid w:val="00D014BB"/>
    <w:rsid w:val="00D018E2"/>
    <w:rsid w:val="00D03520"/>
    <w:rsid w:val="00D0373A"/>
    <w:rsid w:val="00D041E9"/>
    <w:rsid w:val="00D0436C"/>
    <w:rsid w:val="00D04B2A"/>
    <w:rsid w:val="00D05061"/>
    <w:rsid w:val="00D0534F"/>
    <w:rsid w:val="00D053C2"/>
    <w:rsid w:val="00D05BD8"/>
    <w:rsid w:val="00D10FE4"/>
    <w:rsid w:val="00D1431D"/>
    <w:rsid w:val="00D1621B"/>
    <w:rsid w:val="00D22043"/>
    <w:rsid w:val="00D2279C"/>
    <w:rsid w:val="00D23B3D"/>
    <w:rsid w:val="00D23C7F"/>
    <w:rsid w:val="00D25190"/>
    <w:rsid w:val="00D262EE"/>
    <w:rsid w:val="00D26D0C"/>
    <w:rsid w:val="00D27AF1"/>
    <w:rsid w:val="00D30442"/>
    <w:rsid w:val="00D3266E"/>
    <w:rsid w:val="00D32DA9"/>
    <w:rsid w:val="00D3419C"/>
    <w:rsid w:val="00D3447A"/>
    <w:rsid w:val="00D354B4"/>
    <w:rsid w:val="00D355F5"/>
    <w:rsid w:val="00D35A8E"/>
    <w:rsid w:val="00D35B7B"/>
    <w:rsid w:val="00D3756B"/>
    <w:rsid w:val="00D405BD"/>
    <w:rsid w:val="00D410C7"/>
    <w:rsid w:val="00D42275"/>
    <w:rsid w:val="00D42AC9"/>
    <w:rsid w:val="00D42D49"/>
    <w:rsid w:val="00D4489E"/>
    <w:rsid w:val="00D44AD4"/>
    <w:rsid w:val="00D45159"/>
    <w:rsid w:val="00D459F9"/>
    <w:rsid w:val="00D47FDA"/>
    <w:rsid w:val="00D528A8"/>
    <w:rsid w:val="00D53EFC"/>
    <w:rsid w:val="00D55712"/>
    <w:rsid w:val="00D55875"/>
    <w:rsid w:val="00D55CBC"/>
    <w:rsid w:val="00D56095"/>
    <w:rsid w:val="00D571B9"/>
    <w:rsid w:val="00D57325"/>
    <w:rsid w:val="00D575AC"/>
    <w:rsid w:val="00D57673"/>
    <w:rsid w:val="00D60E6D"/>
    <w:rsid w:val="00D61088"/>
    <w:rsid w:val="00D612C2"/>
    <w:rsid w:val="00D61C75"/>
    <w:rsid w:val="00D61F60"/>
    <w:rsid w:val="00D627DC"/>
    <w:rsid w:val="00D628A7"/>
    <w:rsid w:val="00D63A9F"/>
    <w:rsid w:val="00D63C0A"/>
    <w:rsid w:val="00D64795"/>
    <w:rsid w:val="00D64AC3"/>
    <w:rsid w:val="00D65C8C"/>
    <w:rsid w:val="00D662CA"/>
    <w:rsid w:val="00D7338E"/>
    <w:rsid w:val="00D73473"/>
    <w:rsid w:val="00D7410F"/>
    <w:rsid w:val="00D75287"/>
    <w:rsid w:val="00D75A5E"/>
    <w:rsid w:val="00D7618C"/>
    <w:rsid w:val="00D776E2"/>
    <w:rsid w:val="00D77CE8"/>
    <w:rsid w:val="00D81FE3"/>
    <w:rsid w:val="00D82B44"/>
    <w:rsid w:val="00D84008"/>
    <w:rsid w:val="00D84BD8"/>
    <w:rsid w:val="00D876A7"/>
    <w:rsid w:val="00D87B15"/>
    <w:rsid w:val="00D90DC4"/>
    <w:rsid w:val="00D914B6"/>
    <w:rsid w:val="00D914F8"/>
    <w:rsid w:val="00D922C0"/>
    <w:rsid w:val="00D92621"/>
    <w:rsid w:val="00D94175"/>
    <w:rsid w:val="00D94722"/>
    <w:rsid w:val="00D971BB"/>
    <w:rsid w:val="00D97246"/>
    <w:rsid w:val="00DA1169"/>
    <w:rsid w:val="00DA2C1E"/>
    <w:rsid w:val="00DA4B64"/>
    <w:rsid w:val="00DA4DF5"/>
    <w:rsid w:val="00DA72A9"/>
    <w:rsid w:val="00DA7902"/>
    <w:rsid w:val="00DA7FDC"/>
    <w:rsid w:val="00DB08EA"/>
    <w:rsid w:val="00DB137A"/>
    <w:rsid w:val="00DB21A1"/>
    <w:rsid w:val="00DB4091"/>
    <w:rsid w:val="00DB5836"/>
    <w:rsid w:val="00DB5BE1"/>
    <w:rsid w:val="00DB6588"/>
    <w:rsid w:val="00DB7A16"/>
    <w:rsid w:val="00DC182C"/>
    <w:rsid w:val="00DC203B"/>
    <w:rsid w:val="00DC31CB"/>
    <w:rsid w:val="00DC3BB2"/>
    <w:rsid w:val="00DC5132"/>
    <w:rsid w:val="00DC5CFF"/>
    <w:rsid w:val="00DC62CF"/>
    <w:rsid w:val="00DC62F0"/>
    <w:rsid w:val="00DC644C"/>
    <w:rsid w:val="00DC6816"/>
    <w:rsid w:val="00DC7E20"/>
    <w:rsid w:val="00DD192C"/>
    <w:rsid w:val="00DD267D"/>
    <w:rsid w:val="00DD3410"/>
    <w:rsid w:val="00DD3DD6"/>
    <w:rsid w:val="00DD6323"/>
    <w:rsid w:val="00DD6EF3"/>
    <w:rsid w:val="00DD75FA"/>
    <w:rsid w:val="00DE0DBA"/>
    <w:rsid w:val="00DE2E28"/>
    <w:rsid w:val="00DE3430"/>
    <w:rsid w:val="00DE4AE9"/>
    <w:rsid w:val="00DE64F9"/>
    <w:rsid w:val="00DE6CA6"/>
    <w:rsid w:val="00DE73FA"/>
    <w:rsid w:val="00DF090F"/>
    <w:rsid w:val="00DF0AA6"/>
    <w:rsid w:val="00DF19A5"/>
    <w:rsid w:val="00DF1A81"/>
    <w:rsid w:val="00DF23CF"/>
    <w:rsid w:val="00DF2A68"/>
    <w:rsid w:val="00DF4556"/>
    <w:rsid w:val="00DF4BFA"/>
    <w:rsid w:val="00DF5115"/>
    <w:rsid w:val="00DF6929"/>
    <w:rsid w:val="00DF73BE"/>
    <w:rsid w:val="00DF7A2D"/>
    <w:rsid w:val="00E0207C"/>
    <w:rsid w:val="00E02A1C"/>
    <w:rsid w:val="00E03733"/>
    <w:rsid w:val="00E037B3"/>
    <w:rsid w:val="00E04241"/>
    <w:rsid w:val="00E0471C"/>
    <w:rsid w:val="00E05328"/>
    <w:rsid w:val="00E057C4"/>
    <w:rsid w:val="00E0616F"/>
    <w:rsid w:val="00E06AC7"/>
    <w:rsid w:val="00E12FD7"/>
    <w:rsid w:val="00E13943"/>
    <w:rsid w:val="00E13C15"/>
    <w:rsid w:val="00E13D17"/>
    <w:rsid w:val="00E15960"/>
    <w:rsid w:val="00E15F43"/>
    <w:rsid w:val="00E160AA"/>
    <w:rsid w:val="00E16391"/>
    <w:rsid w:val="00E16681"/>
    <w:rsid w:val="00E21184"/>
    <w:rsid w:val="00E214A7"/>
    <w:rsid w:val="00E23576"/>
    <w:rsid w:val="00E23B79"/>
    <w:rsid w:val="00E249A5"/>
    <w:rsid w:val="00E25ED3"/>
    <w:rsid w:val="00E31842"/>
    <w:rsid w:val="00E31C6B"/>
    <w:rsid w:val="00E3225D"/>
    <w:rsid w:val="00E328E0"/>
    <w:rsid w:val="00E3313F"/>
    <w:rsid w:val="00E342D9"/>
    <w:rsid w:val="00E344DB"/>
    <w:rsid w:val="00E375C2"/>
    <w:rsid w:val="00E37E3E"/>
    <w:rsid w:val="00E401A4"/>
    <w:rsid w:val="00E44CDF"/>
    <w:rsid w:val="00E4660D"/>
    <w:rsid w:val="00E5167B"/>
    <w:rsid w:val="00E51D33"/>
    <w:rsid w:val="00E52086"/>
    <w:rsid w:val="00E5298D"/>
    <w:rsid w:val="00E541FC"/>
    <w:rsid w:val="00E57BDE"/>
    <w:rsid w:val="00E57CD2"/>
    <w:rsid w:val="00E57D8F"/>
    <w:rsid w:val="00E6105F"/>
    <w:rsid w:val="00E61777"/>
    <w:rsid w:val="00E61F37"/>
    <w:rsid w:val="00E62D74"/>
    <w:rsid w:val="00E62D9E"/>
    <w:rsid w:val="00E63854"/>
    <w:rsid w:val="00E647CE"/>
    <w:rsid w:val="00E64823"/>
    <w:rsid w:val="00E64874"/>
    <w:rsid w:val="00E64DA0"/>
    <w:rsid w:val="00E64FE7"/>
    <w:rsid w:val="00E724D1"/>
    <w:rsid w:val="00E735DD"/>
    <w:rsid w:val="00E7368A"/>
    <w:rsid w:val="00E73A2F"/>
    <w:rsid w:val="00E7449B"/>
    <w:rsid w:val="00E753EE"/>
    <w:rsid w:val="00E76F10"/>
    <w:rsid w:val="00E773C6"/>
    <w:rsid w:val="00E776D6"/>
    <w:rsid w:val="00E77B01"/>
    <w:rsid w:val="00E77C83"/>
    <w:rsid w:val="00E77E33"/>
    <w:rsid w:val="00E821A1"/>
    <w:rsid w:val="00E829EB"/>
    <w:rsid w:val="00E82C7F"/>
    <w:rsid w:val="00E868B2"/>
    <w:rsid w:val="00E86DC5"/>
    <w:rsid w:val="00E871AA"/>
    <w:rsid w:val="00E90A28"/>
    <w:rsid w:val="00E912BD"/>
    <w:rsid w:val="00E91C58"/>
    <w:rsid w:val="00E92BD6"/>
    <w:rsid w:val="00E93790"/>
    <w:rsid w:val="00E948FB"/>
    <w:rsid w:val="00E951C0"/>
    <w:rsid w:val="00EA3A5E"/>
    <w:rsid w:val="00EA505A"/>
    <w:rsid w:val="00EA5488"/>
    <w:rsid w:val="00EA56F3"/>
    <w:rsid w:val="00EA6E18"/>
    <w:rsid w:val="00EB031E"/>
    <w:rsid w:val="00EB05F7"/>
    <w:rsid w:val="00EB1C53"/>
    <w:rsid w:val="00EB3274"/>
    <w:rsid w:val="00EB32CE"/>
    <w:rsid w:val="00EB3556"/>
    <w:rsid w:val="00EB4BC2"/>
    <w:rsid w:val="00EB56D0"/>
    <w:rsid w:val="00EB5908"/>
    <w:rsid w:val="00EB5FA4"/>
    <w:rsid w:val="00EB6474"/>
    <w:rsid w:val="00EB6C2B"/>
    <w:rsid w:val="00EB6CBA"/>
    <w:rsid w:val="00EC0C70"/>
    <w:rsid w:val="00EC1F20"/>
    <w:rsid w:val="00EC2543"/>
    <w:rsid w:val="00EC28DD"/>
    <w:rsid w:val="00EC2D2C"/>
    <w:rsid w:val="00EC4F58"/>
    <w:rsid w:val="00EC6C1D"/>
    <w:rsid w:val="00EC7A41"/>
    <w:rsid w:val="00ED0D4C"/>
    <w:rsid w:val="00ED2351"/>
    <w:rsid w:val="00ED2644"/>
    <w:rsid w:val="00ED48D5"/>
    <w:rsid w:val="00ED4D0F"/>
    <w:rsid w:val="00ED6EE7"/>
    <w:rsid w:val="00ED7828"/>
    <w:rsid w:val="00EE19AB"/>
    <w:rsid w:val="00EE3B96"/>
    <w:rsid w:val="00EE4FF1"/>
    <w:rsid w:val="00EE7604"/>
    <w:rsid w:val="00EE7E19"/>
    <w:rsid w:val="00EF0165"/>
    <w:rsid w:val="00EF1688"/>
    <w:rsid w:val="00EF20EB"/>
    <w:rsid w:val="00EF2679"/>
    <w:rsid w:val="00EF2B64"/>
    <w:rsid w:val="00EF3705"/>
    <w:rsid w:val="00EF4878"/>
    <w:rsid w:val="00EF4BB1"/>
    <w:rsid w:val="00EF6E50"/>
    <w:rsid w:val="00EF727A"/>
    <w:rsid w:val="00F004C6"/>
    <w:rsid w:val="00F03CF7"/>
    <w:rsid w:val="00F03F16"/>
    <w:rsid w:val="00F04C56"/>
    <w:rsid w:val="00F06E3C"/>
    <w:rsid w:val="00F072D9"/>
    <w:rsid w:val="00F078A1"/>
    <w:rsid w:val="00F07DB5"/>
    <w:rsid w:val="00F1112E"/>
    <w:rsid w:val="00F117A1"/>
    <w:rsid w:val="00F12A7D"/>
    <w:rsid w:val="00F13A25"/>
    <w:rsid w:val="00F141F1"/>
    <w:rsid w:val="00F14551"/>
    <w:rsid w:val="00F148FD"/>
    <w:rsid w:val="00F14F68"/>
    <w:rsid w:val="00F15318"/>
    <w:rsid w:val="00F15CB1"/>
    <w:rsid w:val="00F175C8"/>
    <w:rsid w:val="00F17E20"/>
    <w:rsid w:val="00F20EC3"/>
    <w:rsid w:val="00F21733"/>
    <w:rsid w:val="00F23879"/>
    <w:rsid w:val="00F24000"/>
    <w:rsid w:val="00F26630"/>
    <w:rsid w:val="00F26ADE"/>
    <w:rsid w:val="00F270DE"/>
    <w:rsid w:val="00F318CF"/>
    <w:rsid w:val="00F32059"/>
    <w:rsid w:val="00F321A1"/>
    <w:rsid w:val="00F337D5"/>
    <w:rsid w:val="00F339EA"/>
    <w:rsid w:val="00F35755"/>
    <w:rsid w:val="00F3703C"/>
    <w:rsid w:val="00F37254"/>
    <w:rsid w:val="00F37C64"/>
    <w:rsid w:val="00F406CC"/>
    <w:rsid w:val="00F4163D"/>
    <w:rsid w:val="00F42568"/>
    <w:rsid w:val="00F433D6"/>
    <w:rsid w:val="00F43798"/>
    <w:rsid w:val="00F439BF"/>
    <w:rsid w:val="00F45158"/>
    <w:rsid w:val="00F451E9"/>
    <w:rsid w:val="00F45D6E"/>
    <w:rsid w:val="00F467D5"/>
    <w:rsid w:val="00F46976"/>
    <w:rsid w:val="00F51F0E"/>
    <w:rsid w:val="00F52172"/>
    <w:rsid w:val="00F53BB2"/>
    <w:rsid w:val="00F5598C"/>
    <w:rsid w:val="00F61D55"/>
    <w:rsid w:val="00F62022"/>
    <w:rsid w:val="00F629F1"/>
    <w:rsid w:val="00F62E7C"/>
    <w:rsid w:val="00F632E7"/>
    <w:rsid w:val="00F63B73"/>
    <w:rsid w:val="00F64554"/>
    <w:rsid w:val="00F65A3F"/>
    <w:rsid w:val="00F66C80"/>
    <w:rsid w:val="00F670D4"/>
    <w:rsid w:val="00F70041"/>
    <w:rsid w:val="00F71A57"/>
    <w:rsid w:val="00F71A7A"/>
    <w:rsid w:val="00F7230D"/>
    <w:rsid w:val="00F734E0"/>
    <w:rsid w:val="00F735D5"/>
    <w:rsid w:val="00F736EE"/>
    <w:rsid w:val="00F73B3C"/>
    <w:rsid w:val="00F745C6"/>
    <w:rsid w:val="00F74949"/>
    <w:rsid w:val="00F74D45"/>
    <w:rsid w:val="00F76982"/>
    <w:rsid w:val="00F770EB"/>
    <w:rsid w:val="00F77AE3"/>
    <w:rsid w:val="00F801EC"/>
    <w:rsid w:val="00F81543"/>
    <w:rsid w:val="00F819EF"/>
    <w:rsid w:val="00F82193"/>
    <w:rsid w:val="00F82E14"/>
    <w:rsid w:val="00F8338C"/>
    <w:rsid w:val="00F839EE"/>
    <w:rsid w:val="00F83D86"/>
    <w:rsid w:val="00F85241"/>
    <w:rsid w:val="00F87193"/>
    <w:rsid w:val="00F92E7F"/>
    <w:rsid w:val="00F930EB"/>
    <w:rsid w:val="00F94C34"/>
    <w:rsid w:val="00F9627D"/>
    <w:rsid w:val="00F96326"/>
    <w:rsid w:val="00F97947"/>
    <w:rsid w:val="00FA00DD"/>
    <w:rsid w:val="00FA0DDD"/>
    <w:rsid w:val="00FA1883"/>
    <w:rsid w:val="00FA276C"/>
    <w:rsid w:val="00FA3800"/>
    <w:rsid w:val="00FA3973"/>
    <w:rsid w:val="00FA3DC0"/>
    <w:rsid w:val="00FA5C38"/>
    <w:rsid w:val="00FA7486"/>
    <w:rsid w:val="00FA7667"/>
    <w:rsid w:val="00FA7BBC"/>
    <w:rsid w:val="00FA7EEE"/>
    <w:rsid w:val="00FB1363"/>
    <w:rsid w:val="00FB1B2A"/>
    <w:rsid w:val="00FB245A"/>
    <w:rsid w:val="00FB2701"/>
    <w:rsid w:val="00FB3195"/>
    <w:rsid w:val="00FB3C85"/>
    <w:rsid w:val="00FB404C"/>
    <w:rsid w:val="00FB46AA"/>
    <w:rsid w:val="00FB62DC"/>
    <w:rsid w:val="00FB6A23"/>
    <w:rsid w:val="00FB6B7F"/>
    <w:rsid w:val="00FB7D17"/>
    <w:rsid w:val="00FC1266"/>
    <w:rsid w:val="00FC2266"/>
    <w:rsid w:val="00FC23C2"/>
    <w:rsid w:val="00FC269E"/>
    <w:rsid w:val="00FC2C05"/>
    <w:rsid w:val="00FC63CE"/>
    <w:rsid w:val="00FC70DD"/>
    <w:rsid w:val="00FC7EC0"/>
    <w:rsid w:val="00FC7F49"/>
    <w:rsid w:val="00FD0EF1"/>
    <w:rsid w:val="00FD0FEE"/>
    <w:rsid w:val="00FD19A5"/>
    <w:rsid w:val="00FD2006"/>
    <w:rsid w:val="00FD227E"/>
    <w:rsid w:val="00FD2672"/>
    <w:rsid w:val="00FD3711"/>
    <w:rsid w:val="00FD604C"/>
    <w:rsid w:val="00FD6E43"/>
    <w:rsid w:val="00FE1884"/>
    <w:rsid w:val="00FE332C"/>
    <w:rsid w:val="00FE473D"/>
    <w:rsid w:val="00FE5163"/>
    <w:rsid w:val="00FE661E"/>
    <w:rsid w:val="00FE746D"/>
    <w:rsid w:val="00FE74B7"/>
    <w:rsid w:val="00FE7696"/>
    <w:rsid w:val="00FF0CE9"/>
    <w:rsid w:val="00FF10C6"/>
    <w:rsid w:val="00FF4839"/>
    <w:rsid w:val="00FF4A58"/>
    <w:rsid w:val="00FF5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092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082C"/>
    <w:rPr>
      <w:color w:val="0000FF"/>
      <w:u w:val="single"/>
    </w:rPr>
  </w:style>
  <w:style w:type="table" w:styleId="TableGrid">
    <w:name w:val="Table Grid"/>
    <w:basedOn w:val="TableNormal"/>
    <w:rsid w:val="0039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2E38"/>
    <w:rPr>
      <w:rFonts w:ascii="Tahoma" w:hAnsi="Tahoma" w:cs="Tahoma"/>
      <w:sz w:val="16"/>
      <w:szCs w:val="16"/>
    </w:rPr>
  </w:style>
  <w:style w:type="character" w:customStyle="1" w:styleId="BalloonTextChar">
    <w:name w:val="Balloon Text Char"/>
    <w:link w:val="BalloonText"/>
    <w:rsid w:val="00692E38"/>
    <w:rPr>
      <w:rFonts w:ascii="Tahoma" w:hAnsi="Tahoma" w:cs="Tahoma"/>
      <w:sz w:val="16"/>
      <w:szCs w:val="16"/>
    </w:rPr>
  </w:style>
  <w:style w:type="character" w:styleId="FollowedHyperlink">
    <w:name w:val="FollowedHyperlink"/>
    <w:rsid w:val="00167829"/>
    <w:rPr>
      <w:color w:val="800080"/>
      <w:u w:val="single"/>
    </w:rPr>
  </w:style>
  <w:style w:type="paragraph" w:styleId="ListParagraph">
    <w:name w:val="List Paragraph"/>
    <w:basedOn w:val="Normal"/>
    <w:uiPriority w:val="34"/>
    <w:qFormat/>
    <w:rsid w:val="00565368"/>
    <w:pPr>
      <w:ind w:left="720"/>
      <w:contextualSpacing/>
    </w:pPr>
    <w:rPr>
      <w:lang w:eastAsia="en-US"/>
    </w:rPr>
  </w:style>
  <w:style w:type="paragraph" w:styleId="Header">
    <w:name w:val="header"/>
    <w:basedOn w:val="Normal"/>
    <w:link w:val="HeaderChar"/>
    <w:rsid w:val="00DC62F0"/>
    <w:pPr>
      <w:tabs>
        <w:tab w:val="center" w:pos="4513"/>
        <w:tab w:val="right" w:pos="9026"/>
      </w:tabs>
    </w:pPr>
  </w:style>
  <w:style w:type="character" w:customStyle="1" w:styleId="HeaderChar">
    <w:name w:val="Header Char"/>
    <w:link w:val="Header"/>
    <w:rsid w:val="00DC62F0"/>
    <w:rPr>
      <w:sz w:val="24"/>
      <w:szCs w:val="24"/>
    </w:rPr>
  </w:style>
  <w:style w:type="paragraph" w:styleId="Footer">
    <w:name w:val="footer"/>
    <w:basedOn w:val="Normal"/>
    <w:link w:val="FooterChar"/>
    <w:rsid w:val="00DC62F0"/>
    <w:pPr>
      <w:tabs>
        <w:tab w:val="center" w:pos="4513"/>
        <w:tab w:val="right" w:pos="9026"/>
      </w:tabs>
    </w:pPr>
  </w:style>
  <w:style w:type="character" w:customStyle="1" w:styleId="FooterChar">
    <w:name w:val="Footer Char"/>
    <w:link w:val="Footer"/>
    <w:rsid w:val="00DC62F0"/>
    <w:rPr>
      <w:sz w:val="24"/>
      <w:szCs w:val="24"/>
    </w:rPr>
  </w:style>
  <w:style w:type="character" w:styleId="Emphasis">
    <w:name w:val="Emphasis"/>
    <w:uiPriority w:val="20"/>
    <w:qFormat/>
    <w:rsid w:val="00D65C8C"/>
    <w:rPr>
      <w:b/>
      <w:bCs/>
      <w:i w:val="0"/>
      <w:iCs w:val="0"/>
    </w:rPr>
  </w:style>
  <w:style w:type="character" w:customStyle="1" w:styleId="st">
    <w:name w:val="st"/>
    <w:rsid w:val="00D65C8C"/>
  </w:style>
  <w:style w:type="character" w:styleId="CommentReference">
    <w:name w:val="annotation reference"/>
    <w:rsid w:val="00707109"/>
    <w:rPr>
      <w:sz w:val="16"/>
      <w:szCs w:val="16"/>
    </w:rPr>
  </w:style>
  <w:style w:type="paragraph" w:styleId="CommentText">
    <w:name w:val="annotation text"/>
    <w:basedOn w:val="Normal"/>
    <w:link w:val="CommentTextChar"/>
    <w:rsid w:val="00707109"/>
    <w:rPr>
      <w:sz w:val="20"/>
      <w:szCs w:val="20"/>
    </w:rPr>
  </w:style>
  <w:style w:type="character" w:customStyle="1" w:styleId="CommentTextChar">
    <w:name w:val="Comment Text Char"/>
    <w:basedOn w:val="DefaultParagraphFont"/>
    <w:link w:val="CommentText"/>
    <w:rsid w:val="00707109"/>
  </w:style>
  <w:style w:type="paragraph" w:styleId="CommentSubject">
    <w:name w:val="annotation subject"/>
    <w:basedOn w:val="CommentText"/>
    <w:next w:val="CommentText"/>
    <w:link w:val="CommentSubjectChar"/>
    <w:rsid w:val="00707109"/>
    <w:rPr>
      <w:b/>
      <w:bCs/>
    </w:rPr>
  </w:style>
  <w:style w:type="character" w:customStyle="1" w:styleId="CommentSubjectChar">
    <w:name w:val="Comment Subject Char"/>
    <w:link w:val="CommentSubject"/>
    <w:rsid w:val="00707109"/>
    <w:rPr>
      <w:b/>
      <w:bCs/>
    </w:rPr>
  </w:style>
  <w:style w:type="paragraph" w:styleId="Revision">
    <w:name w:val="Revision"/>
    <w:hidden/>
    <w:uiPriority w:val="99"/>
    <w:semiHidden/>
    <w:rsid w:val="007D6A0B"/>
    <w:rPr>
      <w:sz w:val="24"/>
      <w:szCs w:val="24"/>
    </w:rPr>
  </w:style>
  <w:style w:type="paragraph" w:customStyle="1" w:styleId="Body">
    <w:name w:val="Body"/>
    <w:rsid w:val="00576BED"/>
    <w:pPr>
      <w:pBdr>
        <w:top w:val="nil"/>
        <w:left w:val="nil"/>
        <w:bottom w:val="nil"/>
        <w:right w:val="nil"/>
        <w:between w:val="nil"/>
        <w:bar w:val="nil"/>
      </w:pBdr>
    </w:pPr>
    <w:rPr>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4173">
      <w:bodyDiv w:val="1"/>
      <w:marLeft w:val="0"/>
      <w:marRight w:val="0"/>
      <w:marTop w:val="0"/>
      <w:marBottom w:val="0"/>
      <w:divBdr>
        <w:top w:val="none" w:sz="0" w:space="0" w:color="auto"/>
        <w:left w:val="none" w:sz="0" w:space="0" w:color="auto"/>
        <w:bottom w:val="none" w:sz="0" w:space="0" w:color="auto"/>
        <w:right w:val="none" w:sz="0" w:space="0" w:color="auto"/>
      </w:divBdr>
    </w:div>
    <w:div w:id="348022774">
      <w:bodyDiv w:val="1"/>
      <w:marLeft w:val="0"/>
      <w:marRight w:val="0"/>
      <w:marTop w:val="0"/>
      <w:marBottom w:val="0"/>
      <w:divBdr>
        <w:top w:val="none" w:sz="0" w:space="0" w:color="auto"/>
        <w:left w:val="none" w:sz="0" w:space="0" w:color="auto"/>
        <w:bottom w:val="none" w:sz="0" w:space="0" w:color="auto"/>
        <w:right w:val="none" w:sz="0" w:space="0" w:color="auto"/>
      </w:divBdr>
    </w:div>
    <w:div w:id="370351598">
      <w:bodyDiv w:val="1"/>
      <w:marLeft w:val="0"/>
      <w:marRight w:val="0"/>
      <w:marTop w:val="0"/>
      <w:marBottom w:val="0"/>
      <w:divBdr>
        <w:top w:val="none" w:sz="0" w:space="0" w:color="auto"/>
        <w:left w:val="none" w:sz="0" w:space="0" w:color="auto"/>
        <w:bottom w:val="none" w:sz="0" w:space="0" w:color="auto"/>
        <w:right w:val="none" w:sz="0" w:space="0" w:color="auto"/>
      </w:divBdr>
    </w:div>
    <w:div w:id="18369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ishnames.com.au/" TargetMode="External"/><Relationship Id="rId7" Type="http://schemas.openxmlformats.org/officeDocument/2006/relationships/settings" Target="settings.xml"/><Relationship Id="rId12" Type="http://schemas.openxmlformats.org/officeDocument/2006/relationships/hyperlink" Target="http://www.afma.gov.au/fisheries-services/logbooks-and-catch-disposa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fma.gov.au/fishe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ma.gov.au/" TargetMode="External"/><Relationship Id="rId24" Type="http://schemas.openxmlformats.org/officeDocument/2006/relationships/hyperlink" Target="http://www.marine.csiro.au/caab/"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afma.gov.au/fisheries-services/logbooks-and-catch-disposa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fma.gov.au/species-gear/fishing-g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ffca5ab-fca5-4c6d-8a0e-0fc42bcf54d9">AFMAIDT-314603117-133910</_dlc_DocId>
    <_dlc_DocIdUrl xmlns="7ffca5ab-fca5-4c6d-8a0e-0fc42bcf54d9">
      <Url>https://afmagovau.sharepoint.com/sites/IDT-PROD/_layouts/15/DocIdRedir.aspx?ID=AFMAIDT-314603117-133910</Url>
      <Description>AFMAIDT-314603117-133910</Description>
    </_dlc_DocIdUrl>
    <lcf76f155ced4ddcb4097134ff3c332f xmlns="e2fa5d03-7e27-4d64-bf2b-3c1253cdd029">
      <Terms xmlns="http://schemas.microsoft.com/office/infopath/2007/PartnerControls"/>
    </lcf76f155ced4ddcb4097134ff3c332f>
    <TaxCatchAll xmlns="7ffca5ab-fca5-4c6d-8a0e-0fc42bcf54d9" xsi:nil="true"/>
    <DataEnteredinobsmgr xmlns="e2fa5d03-7e27-4d64-bf2b-3c1253cdd029">false</DataEnteredinobsmgr>
    <TripID xmlns="e2fa5d03-7e27-4d64-bf2b-3c1253cdd029" xsi:nil="true"/>
    <Enteredinobsmgr xmlns="e2fa5d03-7e27-4d64-bf2b-3c1253cdd029">false</Enteredinobsmg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69C504833DF9545AD3BDFA2C9D9A3DA" ma:contentTypeVersion="27" ma:contentTypeDescription="Create a new document." ma:contentTypeScope="" ma:versionID="928a834a4db801c66d464a03e80a72fd">
  <xsd:schema xmlns:xsd="http://www.w3.org/2001/XMLSchema" xmlns:xs="http://www.w3.org/2001/XMLSchema" xmlns:p="http://schemas.microsoft.com/office/2006/metadata/properties" xmlns:ns2="e2fa5d03-7e27-4d64-bf2b-3c1253cdd029" xmlns:ns3="7ffca5ab-fca5-4c6d-8a0e-0fc42bcf54d9" targetNamespace="http://schemas.microsoft.com/office/2006/metadata/properties" ma:root="true" ma:fieldsID="399ff952ef2ae3d26fba2a586545e13c" ns2:_="" ns3:_="">
    <xsd:import namespace="e2fa5d03-7e27-4d64-bf2b-3c1253cdd029"/>
    <xsd:import namespace="7ffca5ab-fca5-4c6d-8a0e-0fc42bcf5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_dlc_DocId" minOccurs="0"/>
                <xsd:element ref="ns3:_dlc_DocIdUrl" minOccurs="0"/>
                <xsd:element ref="ns3:_dlc_DocIdPersistId"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DataEnteredinobsmgr" minOccurs="0"/>
                <xsd:element ref="ns2:Enteredinobsmgr" minOccurs="0"/>
                <xsd:element ref="ns2:Trip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a5d03-7e27-4d64-bf2b-3c1253cdd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element name="DataEnteredinobsmgr" ma:index="29" nillable="true" ma:displayName="Data Entered in obs mgr" ma:default="0" ma:format="Dropdown" ma:internalName="DataEnteredinobsmgr">
      <xsd:simpleType>
        <xsd:restriction base="dms:Boolean"/>
      </xsd:simpleType>
    </xsd:element>
    <xsd:element name="Enteredinobsmgr" ma:index="30" nillable="true" ma:displayName="Entered in obs mgr" ma:default="0" ma:description="once completed/entered = yes" ma:format="Dropdown" ma:internalName="Enteredinobsmgr">
      <xsd:simpleType>
        <xsd:restriction base="dms:Boolean"/>
      </xsd:simpleType>
    </xsd:element>
    <xsd:element name="TripID" ma:index="31" nillable="true" ma:displayName="Trip ID" ma:format="Dropdown" ma:internalName="TripID">
      <xsd:simpleType>
        <xsd:restriction base="dms:Text">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ca5ab-fca5-4c6d-8a0e-0fc42bcf54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9f5f6f0c-a4f9-4dd8-b559-18a2d88b4e8a}" ma:internalName="TaxCatchAll" ma:showField="CatchAllData" ma:web="7ffca5ab-fca5-4c6d-8a0e-0fc42bcf5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2EC5A-F30C-405C-8D43-E4E45479F06C}">
  <ds:schemaRefs>
    <ds:schemaRef ds:uri="http://schemas.microsoft.com/office/2006/metadata/properties"/>
    <ds:schemaRef ds:uri="http://schemas.microsoft.com/office/infopath/2007/PartnerControls"/>
    <ds:schemaRef ds:uri="7ffca5ab-fca5-4c6d-8a0e-0fc42bcf54d9"/>
    <ds:schemaRef ds:uri="e2fa5d03-7e27-4d64-bf2b-3c1253cdd029"/>
  </ds:schemaRefs>
</ds:datastoreItem>
</file>

<file path=customXml/itemProps2.xml><?xml version="1.0" encoding="utf-8"?>
<ds:datastoreItem xmlns:ds="http://schemas.openxmlformats.org/officeDocument/2006/customXml" ds:itemID="{0CABA8AA-08FD-4225-8F3C-35CE38A20010}">
  <ds:schemaRefs>
    <ds:schemaRef ds:uri="http://schemas.microsoft.com/sharepoint/v3/contenttype/forms"/>
  </ds:schemaRefs>
</ds:datastoreItem>
</file>

<file path=customXml/itemProps3.xml><?xml version="1.0" encoding="utf-8"?>
<ds:datastoreItem xmlns:ds="http://schemas.openxmlformats.org/officeDocument/2006/customXml" ds:itemID="{F957F12A-ACA8-4C31-9608-8E32AF58B137}">
  <ds:schemaRefs>
    <ds:schemaRef ds:uri="http://schemas.microsoft.com/sharepoint/events"/>
  </ds:schemaRefs>
</ds:datastoreItem>
</file>

<file path=customXml/itemProps4.xml><?xml version="1.0" encoding="utf-8"?>
<ds:datastoreItem xmlns:ds="http://schemas.openxmlformats.org/officeDocument/2006/customXml" ds:itemID="{E94ED557-FB3D-42DB-A583-4202AA74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a5d03-7e27-4d64-bf2b-3c1253cdd029"/>
    <ds:schemaRef ds:uri="7ffca5ab-fca5-4c6d-8a0e-0fc42bcf5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10140</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11774</CharactersWithSpaces>
  <SharedDoc>false</SharedDoc>
  <HLinks>
    <vt:vector size="54" baseType="variant">
      <vt:variant>
        <vt:i4>196629</vt:i4>
      </vt:variant>
      <vt:variant>
        <vt:i4>24</vt:i4>
      </vt:variant>
      <vt:variant>
        <vt:i4>0</vt:i4>
      </vt:variant>
      <vt:variant>
        <vt:i4>5</vt:i4>
      </vt:variant>
      <vt:variant>
        <vt:lpwstr>http://www.marine.csiro.au/caab/</vt:lpwstr>
      </vt:variant>
      <vt:variant>
        <vt:lpwstr/>
      </vt:variant>
      <vt:variant>
        <vt:i4>2621560</vt:i4>
      </vt:variant>
      <vt:variant>
        <vt:i4>21</vt:i4>
      </vt:variant>
      <vt:variant>
        <vt:i4>0</vt:i4>
      </vt:variant>
      <vt:variant>
        <vt:i4>5</vt:i4>
      </vt:variant>
      <vt:variant>
        <vt:lpwstr>http://www.afma.gov.au/fisheries-services/logbooks-and-catch-disposal/</vt:lpwstr>
      </vt:variant>
      <vt:variant>
        <vt:lpwstr/>
      </vt:variant>
      <vt:variant>
        <vt:i4>5046361</vt:i4>
      </vt:variant>
      <vt:variant>
        <vt:i4>18</vt:i4>
      </vt:variant>
      <vt:variant>
        <vt:i4>0</vt:i4>
      </vt:variant>
      <vt:variant>
        <vt:i4>5</vt:i4>
      </vt:variant>
      <vt:variant>
        <vt:lpwstr>http://www.afma.gov.au/species-gear/fishing-gear/</vt:lpwstr>
      </vt:variant>
      <vt:variant>
        <vt:lpwstr/>
      </vt:variant>
      <vt:variant>
        <vt:i4>4325461</vt:i4>
      </vt:variant>
      <vt:variant>
        <vt:i4>15</vt:i4>
      </vt:variant>
      <vt:variant>
        <vt:i4>0</vt:i4>
      </vt:variant>
      <vt:variant>
        <vt:i4>5</vt:i4>
      </vt:variant>
      <vt:variant>
        <vt:lpwstr>http://seafoodstandards.com.au/fish-names/Pages/default.aspx</vt:lpwstr>
      </vt:variant>
      <vt:variant>
        <vt:lpwstr/>
      </vt:variant>
      <vt:variant>
        <vt:i4>5701662</vt:i4>
      </vt:variant>
      <vt:variant>
        <vt:i4>12</vt:i4>
      </vt:variant>
      <vt:variant>
        <vt:i4>0</vt:i4>
      </vt:variant>
      <vt:variant>
        <vt:i4>5</vt:i4>
      </vt:variant>
      <vt:variant>
        <vt:lpwstr>http://www.afma.gov.au/fisheries/</vt:lpwstr>
      </vt:variant>
      <vt:variant>
        <vt:lpwstr/>
      </vt:variant>
      <vt:variant>
        <vt:i4>5111827</vt:i4>
      </vt:variant>
      <vt:variant>
        <vt:i4>9</vt:i4>
      </vt:variant>
      <vt:variant>
        <vt:i4>0</vt:i4>
      </vt:variant>
      <vt:variant>
        <vt:i4>5</vt:i4>
      </vt:variant>
      <vt:variant>
        <vt:lpwstr>http://creativecommons.org/licenses/by/3.0/au/deed.en</vt:lpwstr>
      </vt:variant>
      <vt:variant>
        <vt:lpwstr/>
      </vt:variant>
      <vt:variant>
        <vt:i4>2621560</vt:i4>
      </vt:variant>
      <vt:variant>
        <vt:i4>6</vt:i4>
      </vt:variant>
      <vt:variant>
        <vt:i4>0</vt:i4>
      </vt:variant>
      <vt:variant>
        <vt:i4>5</vt:i4>
      </vt:variant>
      <vt:variant>
        <vt:lpwstr>http://www.afma.gov.au/fisheries-services/logbooks-and-catch-disposal/</vt:lpwstr>
      </vt:variant>
      <vt:variant>
        <vt:lpwstr/>
      </vt:variant>
      <vt:variant>
        <vt:i4>3997735</vt:i4>
      </vt:variant>
      <vt:variant>
        <vt:i4>3</vt:i4>
      </vt:variant>
      <vt:variant>
        <vt:i4>0</vt:i4>
      </vt:variant>
      <vt:variant>
        <vt:i4>5</vt:i4>
      </vt:variant>
      <vt:variant>
        <vt:lpwstr>http://www.afma.gov.au/</vt:lpwstr>
      </vt:variant>
      <vt:variant>
        <vt:lpwstr/>
      </vt:variant>
      <vt:variant>
        <vt:i4>2359412</vt:i4>
      </vt:variant>
      <vt:variant>
        <vt:i4>0</vt:i4>
      </vt:variant>
      <vt:variant>
        <vt:i4>0</vt:i4>
      </vt:variant>
      <vt:variant>
        <vt:i4>5</vt:i4>
      </vt:variant>
      <vt:variant>
        <vt:lpwstr>http://data.gov.au/dataset/reported-landed-annual-catch-from-commonwealth-fisheries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2024-01-29T04:44:00Z</dcterms:created>
  <dcterms:modified xsi:type="dcterms:W3CDTF">2025-07-01T01:13:00Z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875540c2-1d7e-49e0-b70f-c9c165cc69b1</vt:lpwstr>
  </property>
  <property fmtid="{D5CDD505-2E9C-101B-9397-08002B2CF9AE}" pid="3" name="SEC">
    <vt:lpwstr>OFFICIAL</vt:lpwstr>
  </property>
  <property fmtid="{D5CDD505-2E9C-101B-9397-08002B2CF9AE}" pid="4" name="ApplyMark">
    <vt:lpwstr>false</vt:lpwstr>
  </property>
  <property fmtid="{D5CDD505-2E9C-101B-9397-08002B2CF9AE}" pid="5" name="ContentTypeId">
    <vt:lpwstr>0x010100369C504833DF9545AD3BDFA2C9D9A3DA</vt:lpwstr>
  </property>
  <property fmtid="{D5CDD505-2E9C-101B-9397-08002B2CF9AE}" pid="6" name="_dlc_DocIdItemGuid">
    <vt:lpwstr>49fc2ede-577a-463f-b643-7b941c2d894e</vt:lpwstr>
  </property>
  <property fmtid="{D5CDD505-2E9C-101B-9397-08002B2CF9AE}" pid="7" name="ClassificationContentMarkingHeaderShapeIds">
    <vt:lpwstr>6e3ea989,235ff168,73f23a2a</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3d2e642,515ac081,a7089dd</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8f1be5f8-d90c-4486-b7e4-6014f769bcca_Enabled">
    <vt:lpwstr>true</vt:lpwstr>
  </property>
  <property fmtid="{D5CDD505-2E9C-101B-9397-08002B2CF9AE}" pid="14" name="MSIP_Label_8f1be5f8-d90c-4486-b7e4-6014f769bcca_SetDate">
    <vt:lpwstr>2025-07-01T01:12:18Z</vt:lpwstr>
  </property>
  <property fmtid="{D5CDD505-2E9C-101B-9397-08002B2CF9AE}" pid="15" name="MSIP_Label_8f1be5f8-d90c-4486-b7e4-6014f769bcca_Method">
    <vt:lpwstr>Privileged</vt:lpwstr>
  </property>
  <property fmtid="{D5CDD505-2E9C-101B-9397-08002B2CF9AE}" pid="16" name="MSIP_Label_8f1be5f8-d90c-4486-b7e4-6014f769bcca_Name">
    <vt:lpwstr>OFFICIAL</vt:lpwstr>
  </property>
  <property fmtid="{D5CDD505-2E9C-101B-9397-08002B2CF9AE}" pid="17" name="MSIP_Label_8f1be5f8-d90c-4486-b7e4-6014f769bcca_SiteId">
    <vt:lpwstr>d176b593-7d9c-41ed-a769-f0f622e3b073</vt:lpwstr>
  </property>
  <property fmtid="{D5CDD505-2E9C-101B-9397-08002B2CF9AE}" pid="18" name="MSIP_Label_8f1be5f8-d90c-4486-b7e4-6014f769bcca_ActionId">
    <vt:lpwstr>0e17345e-5ebf-49b9-a5b6-c226128ae88c</vt:lpwstr>
  </property>
  <property fmtid="{D5CDD505-2E9C-101B-9397-08002B2CF9AE}" pid="19" name="MSIP_Label_8f1be5f8-d90c-4486-b7e4-6014f769bcca_ContentBits">
    <vt:lpwstr>3</vt:lpwstr>
  </property>
  <property fmtid="{D5CDD505-2E9C-101B-9397-08002B2CF9AE}" pid="20" name="MSIP_Label_8f1be5f8-d90c-4486-b7e4-6014f769bcca_Tag">
    <vt:lpwstr>10, 0, 1, 1</vt:lpwstr>
  </property>
  <property fmtid="{D5CDD505-2E9C-101B-9397-08002B2CF9AE}" pid="21" name="MediaServiceImageTags">
    <vt:lpwstr/>
  </property>
</Properties>
</file>