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3F" w:rsidRDefault="00D96685" w:rsidP="00D96685">
      <w:pPr>
        <w:pStyle w:val="Heading1"/>
        <w:spacing w:before="120"/>
      </w:pPr>
      <w:r>
        <w:t>Energy Rati</w:t>
      </w:r>
      <w:bookmarkStart w:id="0" w:name="_GoBack"/>
      <w:bookmarkEnd w:id="0"/>
      <w:r>
        <w:t>ng Data Dictionary for Computers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9329"/>
      </w:tblGrid>
      <w:tr w:rsidR="00D96685" w:rsidRPr="00D96685" w:rsidTr="0040072D">
        <w:trPr>
          <w:trHeight w:val="340"/>
        </w:trPr>
        <w:tc>
          <w:tcPr>
            <w:tcW w:w="0" w:type="auto"/>
            <w:shd w:val="clear" w:color="auto" w:fill="B6DDE8" w:themeFill="accent5" w:themeFillTint="66"/>
            <w:noWrap/>
            <w:hideMark/>
          </w:tcPr>
          <w:p w:rsidR="00D96685" w:rsidRPr="00D96685" w:rsidRDefault="00D96685" w:rsidP="00D96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Column Heading</w:t>
            </w:r>
          </w:p>
        </w:tc>
        <w:tc>
          <w:tcPr>
            <w:tcW w:w="0" w:type="auto"/>
            <w:shd w:val="clear" w:color="auto" w:fill="B6DDE8" w:themeFill="accent5" w:themeFillTint="66"/>
            <w:hideMark/>
          </w:tcPr>
          <w:p w:rsidR="00D96685" w:rsidRPr="00D96685" w:rsidRDefault="00D96685" w:rsidP="00D96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Description</w:t>
            </w:r>
          </w:p>
        </w:tc>
      </w:tr>
      <w:tr w:rsidR="00D96685" w:rsidRPr="00D96685" w:rsidTr="00D96685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D96685" w:rsidRPr="00D96685" w:rsidRDefault="00D96685" w:rsidP="00D96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Record ID</w:t>
            </w:r>
          </w:p>
        </w:tc>
        <w:tc>
          <w:tcPr>
            <w:tcW w:w="0" w:type="auto"/>
            <w:shd w:val="clear" w:color="auto" w:fill="auto"/>
            <w:hideMark/>
          </w:tcPr>
          <w:p w:rsidR="00D96685" w:rsidRPr="00D96685" w:rsidRDefault="00D96685" w:rsidP="00D96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unique registration ID record for the product and is taken from the GEMS product database</w:t>
            </w:r>
          </w:p>
        </w:tc>
      </w:tr>
      <w:tr w:rsidR="00D96685" w:rsidRPr="00D96685" w:rsidTr="00D96685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D96685" w:rsidRPr="00D96685" w:rsidRDefault="00D96685" w:rsidP="00D96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Status</w:t>
            </w:r>
          </w:p>
        </w:tc>
        <w:tc>
          <w:tcPr>
            <w:tcW w:w="0" w:type="auto"/>
            <w:shd w:val="clear" w:color="auto" w:fill="auto"/>
            <w:hideMark/>
          </w:tcPr>
          <w:p w:rsidR="00D96685" w:rsidRPr="00D96685" w:rsidRDefault="00D96685" w:rsidP="00D96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registration status of the product and must be either "Superseded" or "Approved"</w:t>
            </w:r>
          </w:p>
        </w:tc>
      </w:tr>
      <w:tr w:rsidR="00D96685" w:rsidRPr="00D96685" w:rsidTr="00D96685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D96685" w:rsidRPr="00D96685" w:rsidRDefault="00D96685" w:rsidP="00D96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Brand Name</w:t>
            </w:r>
          </w:p>
        </w:tc>
        <w:tc>
          <w:tcPr>
            <w:tcW w:w="0" w:type="auto"/>
            <w:shd w:val="clear" w:color="auto" w:fill="auto"/>
            <w:hideMark/>
          </w:tcPr>
          <w:p w:rsidR="00D96685" w:rsidRPr="00D96685" w:rsidRDefault="00D96685" w:rsidP="00D96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brand name for the product</w:t>
            </w:r>
          </w:p>
        </w:tc>
      </w:tr>
      <w:tr w:rsidR="00D96685" w:rsidRPr="00D96685" w:rsidTr="00D96685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D96685" w:rsidRPr="00D96685" w:rsidRDefault="00D96685" w:rsidP="00D96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Model Number</w:t>
            </w:r>
          </w:p>
        </w:tc>
        <w:tc>
          <w:tcPr>
            <w:tcW w:w="0" w:type="auto"/>
            <w:shd w:val="clear" w:color="auto" w:fill="auto"/>
            <w:hideMark/>
          </w:tcPr>
          <w:p w:rsidR="00D96685" w:rsidRPr="00D96685" w:rsidRDefault="00D96685" w:rsidP="00D96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Model number of the product</w:t>
            </w:r>
          </w:p>
        </w:tc>
      </w:tr>
      <w:tr w:rsidR="00D96685" w:rsidRPr="00D96685" w:rsidTr="00D96685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D96685" w:rsidRPr="00D96685" w:rsidRDefault="00D96685" w:rsidP="00D96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Selling Countries</w:t>
            </w:r>
          </w:p>
        </w:tc>
        <w:tc>
          <w:tcPr>
            <w:tcW w:w="0" w:type="auto"/>
            <w:shd w:val="clear" w:color="auto" w:fill="auto"/>
            <w:hideMark/>
          </w:tcPr>
          <w:p w:rsidR="00D96685" w:rsidRPr="00D96685" w:rsidRDefault="00D96685" w:rsidP="00D96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Countries where the product is sold. </w:t>
            </w:r>
          </w:p>
        </w:tc>
      </w:tr>
      <w:tr w:rsidR="00D96685" w:rsidRPr="00D96685" w:rsidTr="00D96685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D96685" w:rsidRPr="00D96685" w:rsidRDefault="00D96685" w:rsidP="00D96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Manufacturing Countries</w:t>
            </w:r>
          </w:p>
        </w:tc>
        <w:tc>
          <w:tcPr>
            <w:tcW w:w="0" w:type="auto"/>
            <w:shd w:val="clear" w:color="auto" w:fill="auto"/>
            <w:hideMark/>
          </w:tcPr>
          <w:p w:rsidR="00D96685" w:rsidRPr="00D96685" w:rsidRDefault="00D96685" w:rsidP="00D96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Manufacturing countries</w:t>
            </w:r>
          </w:p>
        </w:tc>
      </w:tr>
      <w:tr w:rsidR="00D96685" w:rsidRPr="00D96685" w:rsidTr="00D96685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D96685" w:rsidRPr="00D96685" w:rsidRDefault="00D96685" w:rsidP="00D96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Product Website</w:t>
            </w:r>
          </w:p>
        </w:tc>
        <w:tc>
          <w:tcPr>
            <w:tcW w:w="0" w:type="auto"/>
            <w:shd w:val="clear" w:color="auto" w:fill="auto"/>
            <w:hideMark/>
          </w:tcPr>
          <w:p w:rsidR="00D96685" w:rsidRPr="00D96685" w:rsidRDefault="00D96685" w:rsidP="00D96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specific web address for the product</w:t>
            </w:r>
          </w:p>
        </w:tc>
      </w:tr>
      <w:tr w:rsidR="00D96685" w:rsidRPr="00D96685" w:rsidTr="00F9418D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96685" w:rsidRPr="00D96685" w:rsidRDefault="00D96685" w:rsidP="00D96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Representative Brand URL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D96685" w:rsidRPr="00D96685" w:rsidRDefault="00D96685" w:rsidP="00D96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web address for the manufacturer</w:t>
            </w:r>
          </w:p>
        </w:tc>
      </w:tr>
      <w:tr w:rsidR="00D96685" w:rsidRPr="00D96685" w:rsidTr="00F9418D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noWrap/>
            <w:hideMark/>
          </w:tcPr>
          <w:p w:rsidR="00D96685" w:rsidRPr="00D96685" w:rsidRDefault="00D96685" w:rsidP="00D96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Large</w:t>
            </w:r>
          </w:p>
        </w:tc>
        <w:tc>
          <w:tcPr>
            <w:tcW w:w="0" w:type="auto"/>
            <w:shd w:val="clear" w:color="auto" w:fill="BFBFBF" w:themeFill="background1" w:themeFillShade="BF"/>
            <w:hideMark/>
          </w:tcPr>
          <w:p w:rsidR="00D96685" w:rsidRPr="00D96685" w:rsidRDefault="00D96685" w:rsidP="00D96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D96685" w:rsidRPr="00D96685" w:rsidTr="00F9418D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noWrap/>
            <w:hideMark/>
          </w:tcPr>
          <w:p w:rsidR="00D96685" w:rsidRPr="00D96685" w:rsidRDefault="00D96685" w:rsidP="00D96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Small</w:t>
            </w:r>
          </w:p>
        </w:tc>
        <w:tc>
          <w:tcPr>
            <w:tcW w:w="0" w:type="auto"/>
            <w:shd w:val="clear" w:color="auto" w:fill="BFBFBF" w:themeFill="background1" w:themeFillShade="BF"/>
            <w:hideMark/>
          </w:tcPr>
          <w:p w:rsidR="00D96685" w:rsidRPr="00D96685" w:rsidRDefault="00D96685" w:rsidP="00D96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96685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</w:tbl>
    <w:p w:rsidR="00D96685" w:rsidRPr="00D96685" w:rsidRDefault="00D96685" w:rsidP="00D96685"/>
    <w:sectPr w:rsidR="00D96685" w:rsidRPr="00D96685" w:rsidSect="00E94E9C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8D" w:rsidRDefault="00F9418D" w:rsidP="00F9418D">
      <w:pPr>
        <w:spacing w:after="0" w:line="240" w:lineRule="auto"/>
      </w:pPr>
      <w:r>
        <w:separator/>
      </w:r>
    </w:p>
  </w:endnote>
  <w:endnote w:type="continuationSeparator" w:id="0">
    <w:p w:rsidR="00F9418D" w:rsidRDefault="00F9418D" w:rsidP="00F9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8D" w:rsidRPr="00F9418D" w:rsidRDefault="00F9418D" w:rsidP="00F9418D">
    <w:pPr>
      <w:pStyle w:val="Footer"/>
      <w:jc w:val="right"/>
      <w:rPr>
        <w:i/>
      </w:rPr>
    </w:pPr>
    <w:r w:rsidRPr="00F9418D">
      <w:rPr>
        <w:b/>
        <w:i/>
      </w:rPr>
      <w:t>Updated:</w:t>
    </w:r>
    <w:r w:rsidRPr="00F9418D">
      <w:rPr>
        <w:i/>
      </w:rPr>
      <w:t xml:space="preserve"> </w:t>
    </w:r>
    <w:r w:rsidR="0040072D">
      <w:rPr>
        <w:i/>
      </w:rPr>
      <w:t>November</w:t>
    </w:r>
    <w:r w:rsidRPr="00F9418D">
      <w:rPr>
        <w:i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8D" w:rsidRDefault="00F9418D" w:rsidP="00F9418D">
      <w:pPr>
        <w:spacing w:after="0" w:line="240" w:lineRule="auto"/>
      </w:pPr>
      <w:r>
        <w:separator/>
      </w:r>
    </w:p>
  </w:footnote>
  <w:footnote w:type="continuationSeparator" w:id="0">
    <w:p w:rsidR="00F9418D" w:rsidRDefault="00F9418D" w:rsidP="00F94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85"/>
    <w:rsid w:val="0018243F"/>
    <w:rsid w:val="0040072D"/>
    <w:rsid w:val="004B566E"/>
    <w:rsid w:val="0050607E"/>
    <w:rsid w:val="0079419A"/>
    <w:rsid w:val="00AA6692"/>
    <w:rsid w:val="00D41027"/>
    <w:rsid w:val="00D96685"/>
    <w:rsid w:val="00E94E9C"/>
    <w:rsid w:val="00F9418D"/>
    <w:rsid w:val="00F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6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94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18D"/>
  </w:style>
  <w:style w:type="paragraph" w:styleId="Footer">
    <w:name w:val="footer"/>
    <w:basedOn w:val="Normal"/>
    <w:link w:val="FooterChar"/>
    <w:uiPriority w:val="99"/>
    <w:unhideWhenUsed/>
    <w:rsid w:val="00F94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6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94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18D"/>
  </w:style>
  <w:style w:type="paragraph" w:styleId="Footer">
    <w:name w:val="footer"/>
    <w:basedOn w:val="Normal"/>
    <w:link w:val="FooterChar"/>
    <w:uiPriority w:val="99"/>
    <w:unhideWhenUsed/>
    <w:rsid w:val="00F94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Kellee</dc:creator>
  <cp:lastModifiedBy>Roberts, Kellee</cp:lastModifiedBy>
  <cp:revision>3</cp:revision>
  <cp:lastPrinted>2014-09-15T06:30:00Z</cp:lastPrinted>
  <dcterms:created xsi:type="dcterms:W3CDTF">2015-10-12T22:18:00Z</dcterms:created>
  <dcterms:modified xsi:type="dcterms:W3CDTF">2015-11-09T00:26:00Z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