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A5" w:rsidRDefault="00FB4359" w:rsidP="00FB4359">
      <w:pPr>
        <w:tabs>
          <w:tab w:val="left" w:pos="-720"/>
        </w:tabs>
        <w:spacing w:before="0" w:after="1440" w:line="240" w:lineRule="auto"/>
        <w:ind w:left="-2098"/>
        <w:sectPr w:rsidR="005269A5" w:rsidSect="008A00BA">
          <w:headerReference w:type="default" r:id="rId11"/>
          <w:footerReference w:type="default" r:id="rId12"/>
          <w:headerReference w:type="first" r:id="rId13"/>
          <w:footerReference w:type="first" r:id="rId14"/>
          <w:type w:val="continuous"/>
          <w:pgSz w:w="11907" w:h="16839" w:code="9"/>
          <w:pgMar w:top="2325" w:right="1134" w:bottom="1418" w:left="2098" w:header="567" w:footer="1134" w:gutter="0"/>
          <w:cols w:space="720"/>
          <w:docGrid w:linePitch="360"/>
        </w:sectPr>
      </w:pPr>
      <w:r>
        <w:rPr>
          <w:noProof/>
        </w:rPr>
        <w:drawing>
          <wp:inline distT="0" distB="0" distL="0" distR="0" wp14:anchorId="4678AA23" wp14:editId="4678AA24">
            <wp:extent cx="2813304" cy="646176"/>
            <wp:effectExtent l="0" t="0" r="6350" b="1905"/>
            <wp:docPr id="23" name="Picture 23" descr="Australian Government Department of Immigration and Bord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rai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3304" cy="646176"/>
                    </a:xfrm>
                    <a:prstGeom prst="rect">
                      <a:avLst/>
                    </a:prstGeom>
                  </pic:spPr>
                </pic:pic>
              </a:graphicData>
            </a:graphic>
          </wp:inline>
        </w:drawing>
      </w:r>
    </w:p>
    <w:p w:rsidR="008A00BA" w:rsidRPr="00553BE9" w:rsidRDefault="008A00BA" w:rsidP="008A00BA">
      <w:pPr>
        <w:pStyle w:val="Heading2"/>
        <w:rPr>
          <w:b/>
          <w:bCs/>
          <w:color w:val="034EA2" w:themeColor="accent1"/>
          <w:sz w:val="52"/>
          <w:szCs w:val="28"/>
        </w:rPr>
      </w:pPr>
      <w:r w:rsidRPr="00553BE9">
        <w:rPr>
          <w:b/>
          <w:bCs/>
          <w:color w:val="034EA2" w:themeColor="accent1"/>
          <w:sz w:val="52"/>
          <w:szCs w:val="28"/>
        </w:rPr>
        <w:lastRenderedPageBreak/>
        <w:t>Outgoing Passenger Card Review</w:t>
      </w:r>
    </w:p>
    <w:p w:rsidR="00546EFB" w:rsidRDefault="008A00BA" w:rsidP="00546EFB">
      <w:r>
        <w:t xml:space="preserve">The Government is </w:t>
      </w:r>
      <w:r w:rsidRPr="00553BE9">
        <w:t>focussed on low contact automated border clearance technologies to deal with the estimated annual 50 million traveller</w:t>
      </w:r>
      <w:r>
        <w:t>s</w:t>
      </w:r>
      <w:r w:rsidRPr="00553BE9">
        <w:t xml:space="preserve"> expected by 2020</w:t>
      </w:r>
      <w:r w:rsidR="00546EFB">
        <w:t xml:space="preserve">.   </w:t>
      </w:r>
    </w:p>
    <w:p w:rsidR="00546EFB" w:rsidRDefault="00546EFB" w:rsidP="008A00BA">
      <w:r w:rsidRPr="00553BE9">
        <w:t xml:space="preserve">The Department of Immigration and Border Protection is </w:t>
      </w:r>
      <w:r>
        <w:t xml:space="preserve">currently reviewing future options for removal of the </w:t>
      </w:r>
      <w:r w:rsidR="00091102">
        <w:t xml:space="preserve">physical </w:t>
      </w:r>
      <w:r>
        <w:t>Outgoing Passenger Card (OPC).  The intention of the review is to understand how the physical OPC, and data collected on it, is currently used by all stakeholders. This work is informing the development of options for removal of the physical OPC, while minimising the impact on stakeholders.</w:t>
      </w:r>
    </w:p>
    <w:p w:rsidR="008A00BA" w:rsidRDefault="008A00BA" w:rsidP="008A00BA">
      <w:r>
        <w:t xml:space="preserve">Further updates on this work will be provided on a regular basis. </w:t>
      </w:r>
    </w:p>
    <w:p w:rsidR="008A00BA" w:rsidRDefault="008A00BA" w:rsidP="008A00BA">
      <w:r>
        <w:t xml:space="preserve">Please note that this review is only considering the OPC.  A similar review of the Incoming Passenger Card will be conducted in the future.   </w:t>
      </w:r>
      <w:r w:rsidR="00B37D71">
        <w:t xml:space="preserve"> </w:t>
      </w:r>
    </w:p>
    <w:p w:rsidR="003C6150" w:rsidRDefault="003C6150" w:rsidP="008A00BA">
      <w:bookmarkStart w:id="0" w:name="_GoBack"/>
      <w:bookmarkEnd w:id="0"/>
    </w:p>
    <w:sectPr w:rsidR="003C6150" w:rsidSect="00FB4359">
      <w:type w:val="continuous"/>
      <w:pgSz w:w="11907" w:h="16839" w:code="9"/>
      <w:pgMar w:top="1134" w:right="1134" w:bottom="1418" w:left="2098" w:header="56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F6" w:rsidRDefault="004126F6" w:rsidP="005269A5">
      <w:r>
        <w:separator/>
      </w:r>
    </w:p>
  </w:endnote>
  <w:endnote w:type="continuationSeparator" w:id="0">
    <w:p w:rsidR="004126F6" w:rsidRDefault="004126F6" w:rsidP="005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0BA" w:rsidRDefault="008A00BA">
    <w:pPr>
      <w:pStyle w:val="Footer"/>
    </w:pPr>
  </w:p>
  <w:p w:rsidR="008A00BA" w:rsidRDefault="008A00BA">
    <w:pPr>
      <w:pStyle w:val="Footer"/>
    </w:pPr>
  </w:p>
  <w:p w:rsidR="007C71F6" w:rsidRDefault="007C71F6" w:rsidP="008A00BA">
    <w:pPr>
      <w:pStyle w:val="Footer"/>
      <w:jc w:val="center"/>
    </w:pPr>
    <w:r>
      <w:rPr>
        <w:noProof/>
      </w:rPr>
      <w:drawing>
        <wp:anchor distT="0" distB="0" distL="114300" distR="114300" simplePos="0" relativeHeight="251659264" behindDoc="1" locked="0" layoutInCell="1" allowOverlap="1" wp14:anchorId="77C745F5" wp14:editId="32D3CA4E">
          <wp:simplePos x="0" y="0"/>
          <wp:positionH relativeFrom="column">
            <wp:posOffset>-942975</wp:posOffset>
          </wp:positionH>
          <wp:positionV relativeFrom="paragraph">
            <wp:posOffset>295910</wp:posOffset>
          </wp:positionV>
          <wp:extent cx="7610475" cy="361681"/>
          <wp:effectExtent l="0" t="0" r="0" b="635"/>
          <wp:wrapNone/>
          <wp:docPr id="19" name="Picture 19" title="People 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ortrai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36168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17" w:rsidRPr="00A76E62" w:rsidRDefault="00A76E62" w:rsidP="00A76E62">
    <w:pPr>
      <w:pStyle w:val="Footer"/>
    </w:pPr>
    <w:r>
      <w:rPr>
        <w:noProof/>
      </w:rPr>
      <w:drawing>
        <wp:anchor distT="0" distB="0" distL="114300" distR="114300" simplePos="0" relativeHeight="251671552" behindDoc="1" locked="0" layoutInCell="1" allowOverlap="1" wp14:anchorId="0F30713D" wp14:editId="5074F2A6">
          <wp:simplePos x="0" y="0"/>
          <wp:positionH relativeFrom="column">
            <wp:posOffset>-13970</wp:posOffset>
          </wp:positionH>
          <wp:positionV relativeFrom="paragraph">
            <wp:posOffset>3881755</wp:posOffset>
          </wp:positionV>
          <wp:extent cx="7580630" cy="6807200"/>
          <wp:effectExtent l="0" t="0" r="1270" b="0"/>
          <wp:wrapNone/>
          <wp:docPr id="21" name="Picture 21" descr="0 - A4 portrai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 - A4 portrai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680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18D9AB4" wp14:editId="2074C169">
          <wp:simplePos x="0" y="0"/>
          <wp:positionH relativeFrom="column">
            <wp:posOffset>-13970</wp:posOffset>
          </wp:positionH>
          <wp:positionV relativeFrom="paragraph">
            <wp:posOffset>3881755</wp:posOffset>
          </wp:positionV>
          <wp:extent cx="7580630" cy="6807200"/>
          <wp:effectExtent l="0" t="0" r="1270" b="0"/>
          <wp:wrapNone/>
          <wp:docPr id="22" name="Picture 22" descr="0 - A4 portrai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 A4 portrai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6807200"/>
                  </a:xfrm>
                  <a:prstGeom prst="rect">
                    <a:avLst/>
                  </a:prstGeom>
                  <a:noFill/>
                  <a:ln>
                    <a:noFill/>
                  </a:ln>
                </pic:spPr>
              </pic:pic>
            </a:graphicData>
          </a:graphic>
          <wp14:sizeRelH relativeFrom="page">
            <wp14:pctWidth>0</wp14:pctWidth>
          </wp14:sizeRelH>
          <wp14:sizeRelV relativeFrom="page">
            <wp14:pctHeight>0</wp14:pctHeight>
          </wp14:sizeRelV>
        </wp:anchor>
      </w:drawing>
    </w:r>
    <w:r>
      <w:t>Type in document title</w:t>
    </w:r>
    <w:r w:rsidR="00367A37">
      <w:t xml:space="preserve"> |</w:t>
    </w:r>
    <w:r>
      <w:t xml:space="preserve"> </w:t>
    </w:r>
    <w:r w:rsidRPr="00367A37">
      <w:fldChar w:fldCharType="begin"/>
    </w:r>
    <w:r w:rsidRPr="00367A37">
      <w:instrText xml:space="preserve"> PAGE  \* Arabic  \* MERGEFORMAT </w:instrText>
    </w:r>
    <w:r w:rsidRPr="00367A37">
      <w:fldChar w:fldCharType="separate"/>
    </w:r>
    <w:r w:rsidR="008A00BA">
      <w:rPr>
        <w:noProof/>
      </w:rPr>
      <w:t>1</w:t>
    </w:r>
    <w:r w:rsidRPr="00367A3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F6" w:rsidRDefault="004126F6" w:rsidP="005269A5">
      <w:r>
        <w:separator/>
      </w:r>
    </w:p>
  </w:footnote>
  <w:footnote w:type="continuationSeparator" w:id="0">
    <w:p w:rsidR="004126F6" w:rsidRDefault="004126F6" w:rsidP="0052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62" w:rsidRDefault="00A76E62">
    <w:pPr>
      <w:pStyle w:val="Header"/>
    </w:pPr>
    <w:r>
      <w:rPr>
        <w:noProof/>
      </w:rPr>
      <w:drawing>
        <wp:anchor distT="0" distB="0" distL="114300" distR="114300" simplePos="0" relativeHeight="251668480" behindDoc="1" locked="0" layoutInCell="0" allowOverlap="1" wp14:anchorId="300BE769" wp14:editId="53B9760B">
          <wp:simplePos x="0" y="0"/>
          <wp:positionH relativeFrom="page">
            <wp:align>left</wp:align>
          </wp:positionH>
          <wp:positionV relativeFrom="page">
            <wp:align>top</wp:align>
          </wp:positionV>
          <wp:extent cx="7558768" cy="10692000"/>
          <wp:effectExtent l="0" t="0" r="4445" b="0"/>
          <wp:wrapNone/>
          <wp:docPr id="18" name="Picture 18" descr="decorative border device on left hand side" title="second page border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Covers_Portrait_DIBP_BORD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p w:rsidR="008A00BA" w:rsidRDefault="008A0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62" w:rsidRDefault="00D372DD">
    <w:pPr>
      <w:pStyle w:val="Header"/>
    </w:pPr>
    <w:r>
      <w:rPr>
        <w:noProof/>
      </w:rPr>
      <w:drawing>
        <wp:anchor distT="0" distB="0" distL="114300" distR="114300" simplePos="0" relativeHeight="251672576" behindDoc="0" locked="0" layoutInCell="0" allowOverlap="1" wp14:anchorId="1D4ABB71" wp14:editId="5705A8FA">
          <wp:simplePos x="0" y="0"/>
          <wp:positionH relativeFrom="page">
            <wp:align>left</wp:align>
          </wp:positionH>
          <wp:positionV relativeFrom="page">
            <wp:align>top</wp:align>
          </wp:positionV>
          <wp:extent cx="7560000" cy="10692000"/>
          <wp:effectExtent l="0" t="0" r="3175" b="0"/>
          <wp:wrapNone/>
          <wp:docPr id="20" name="Picture 20" descr="decorative border device on left hand side" title="border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FactSheet_DIBP_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E6C50E"/>
    <w:lvl w:ilvl="0">
      <w:start w:val="1"/>
      <w:numFmt w:val="decimal"/>
      <w:lvlText w:val="%1."/>
      <w:lvlJc w:val="left"/>
      <w:pPr>
        <w:tabs>
          <w:tab w:val="num" w:pos="1492"/>
        </w:tabs>
        <w:ind w:left="1492" w:hanging="360"/>
      </w:pPr>
    </w:lvl>
  </w:abstractNum>
  <w:abstractNum w:abstractNumId="1">
    <w:nsid w:val="FFFFFF7D"/>
    <w:multiLevelType w:val="singleLevel"/>
    <w:tmpl w:val="35E64A86"/>
    <w:lvl w:ilvl="0">
      <w:start w:val="1"/>
      <w:numFmt w:val="decimal"/>
      <w:lvlText w:val="%1."/>
      <w:lvlJc w:val="left"/>
      <w:pPr>
        <w:tabs>
          <w:tab w:val="num" w:pos="1209"/>
        </w:tabs>
        <w:ind w:left="1209" w:hanging="360"/>
      </w:pPr>
    </w:lvl>
  </w:abstractNum>
  <w:abstractNum w:abstractNumId="2">
    <w:nsid w:val="FFFFFF7E"/>
    <w:multiLevelType w:val="singleLevel"/>
    <w:tmpl w:val="D14621FC"/>
    <w:lvl w:ilvl="0">
      <w:start w:val="1"/>
      <w:numFmt w:val="decimal"/>
      <w:lvlText w:val="%1."/>
      <w:lvlJc w:val="left"/>
      <w:pPr>
        <w:tabs>
          <w:tab w:val="num" w:pos="926"/>
        </w:tabs>
        <w:ind w:left="926" w:hanging="360"/>
      </w:pPr>
    </w:lvl>
  </w:abstractNum>
  <w:abstractNum w:abstractNumId="3">
    <w:nsid w:val="FFFFFF7F"/>
    <w:multiLevelType w:val="singleLevel"/>
    <w:tmpl w:val="76F620B0"/>
    <w:lvl w:ilvl="0">
      <w:start w:val="1"/>
      <w:numFmt w:val="decimal"/>
      <w:lvlText w:val="%1."/>
      <w:lvlJc w:val="left"/>
      <w:pPr>
        <w:tabs>
          <w:tab w:val="num" w:pos="643"/>
        </w:tabs>
        <w:ind w:left="643" w:hanging="360"/>
      </w:pPr>
    </w:lvl>
  </w:abstractNum>
  <w:abstractNum w:abstractNumId="4">
    <w:nsid w:val="FFFFFF80"/>
    <w:multiLevelType w:val="singleLevel"/>
    <w:tmpl w:val="736EBD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7E80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7A2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CA1A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E832C4"/>
    <w:lvl w:ilvl="0">
      <w:start w:val="1"/>
      <w:numFmt w:val="decimal"/>
      <w:lvlText w:val="%1."/>
      <w:lvlJc w:val="left"/>
      <w:pPr>
        <w:tabs>
          <w:tab w:val="num" w:pos="360"/>
        </w:tabs>
        <w:ind w:left="360" w:hanging="360"/>
      </w:pPr>
    </w:lvl>
  </w:abstractNum>
  <w:abstractNum w:abstractNumId="9">
    <w:nsid w:val="FFFFFF89"/>
    <w:multiLevelType w:val="singleLevel"/>
    <w:tmpl w:val="B630E0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3976951"/>
    <w:multiLevelType w:val="hybridMultilevel"/>
    <w:tmpl w:val="1F288864"/>
    <w:lvl w:ilvl="0" w:tplc="E722865A">
      <w:start w:val="1"/>
      <w:numFmt w:val="bullet"/>
      <w:pStyle w:val="Bullet-level1"/>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8C732E"/>
    <w:multiLevelType w:val="hybridMultilevel"/>
    <w:tmpl w:val="77463018"/>
    <w:lvl w:ilvl="0" w:tplc="7E447A20">
      <w:start w:val="1"/>
      <w:numFmt w:val="lowerLetter"/>
      <w:pStyle w:val="ListNumber2"/>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061752"/>
    <w:multiLevelType w:val="hybridMultilevel"/>
    <w:tmpl w:val="D2629320"/>
    <w:lvl w:ilvl="0" w:tplc="BEB25520">
      <w:start w:val="1"/>
      <w:numFmt w:val="decimal"/>
      <w:pStyle w:val="ListNumber"/>
      <w:lvlText w:val="%1."/>
      <w:lvlJc w:val="left"/>
      <w:pPr>
        <w:tabs>
          <w:tab w:val="num" w:pos="34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566475"/>
    <w:multiLevelType w:val="hybridMultilevel"/>
    <w:tmpl w:val="02E20F4C"/>
    <w:lvl w:ilvl="0" w:tplc="4874FBC2">
      <w:start w:val="1"/>
      <w:numFmt w:val="bullet"/>
      <w:pStyle w:val="Bullet-level2"/>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C3"/>
    <w:rsid w:val="00082295"/>
    <w:rsid w:val="00091102"/>
    <w:rsid w:val="00142AFC"/>
    <w:rsid w:val="00173F20"/>
    <w:rsid w:val="0029396C"/>
    <w:rsid w:val="002E0CCE"/>
    <w:rsid w:val="002F5D17"/>
    <w:rsid w:val="00362FEA"/>
    <w:rsid w:val="00367A37"/>
    <w:rsid w:val="003C6150"/>
    <w:rsid w:val="004126F6"/>
    <w:rsid w:val="004458D8"/>
    <w:rsid w:val="005269A5"/>
    <w:rsid w:val="00546EFB"/>
    <w:rsid w:val="00583759"/>
    <w:rsid w:val="005C67AD"/>
    <w:rsid w:val="00641711"/>
    <w:rsid w:val="006555D0"/>
    <w:rsid w:val="00670A3F"/>
    <w:rsid w:val="0069514F"/>
    <w:rsid w:val="006F37AF"/>
    <w:rsid w:val="00742FFD"/>
    <w:rsid w:val="00750420"/>
    <w:rsid w:val="007620C1"/>
    <w:rsid w:val="00781EE9"/>
    <w:rsid w:val="007A7B29"/>
    <w:rsid w:val="007C71F6"/>
    <w:rsid w:val="007E0AE6"/>
    <w:rsid w:val="008A00BA"/>
    <w:rsid w:val="00901209"/>
    <w:rsid w:val="00950A54"/>
    <w:rsid w:val="00953D57"/>
    <w:rsid w:val="009E046D"/>
    <w:rsid w:val="00A132C3"/>
    <w:rsid w:val="00A70E79"/>
    <w:rsid w:val="00A76E62"/>
    <w:rsid w:val="00A868BB"/>
    <w:rsid w:val="00B17F04"/>
    <w:rsid w:val="00B37D71"/>
    <w:rsid w:val="00B37E31"/>
    <w:rsid w:val="00B93090"/>
    <w:rsid w:val="00BE6030"/>
    <w:rsid w:val="00C059C0"/>
    <w:rsid w:val="00C84FD7"/>
    <w:rsid w:val="00CA46D4"/>
    <w:rsid w:val="00CA52BD"/>
    <w:rsid w:val="00D372DD"/>
    <w:rsid w:val="00D44F76"/>
    <w:rsid w:val="00D45AB9"/>
    <w:rsid w:val="00D577B4"/>
    <w:rsid w:val="00D668CE"/>
    <w:rsid w:val="00E96D9C"/>
    <w:rsid w:val="00E97E16"/>
    <w:rsid w:val="00EC60C6"/>
    <w:rsid w:val="00FA1C33"/>
    <w:rsid w:val="00FB4359"/>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7B29"/>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A76E62"/>
    <w:pPr>
      <w:keepNext/>
      <w:keepLines/>
      <w:spacing w:before="120" w:line="240" w:lineRule="auto"/>
      <w:outlineLvl w:val="0"/>
    </w:pPr>
    <w:rPr>
      <w:rFonts w:eastAsiaTheme="majorEastAsia" w:cstheme="majorBidi"/>
      <w:b/>
      <w:bCs/>
      <w:color w:val="034EA2" w:themeColor="accent1"/>
      <w:sz w:val="52"/>
      <w:szCs w:val="28"/>
    </w:rPr>
  </w:style>
  <w:style w:type="paragraph" w:styleId="Heading2">
    <w:name w:val="heading 2"/>
    <w:next w:val="Normal"/>
    <w:link w:val="Heading2Char"/>
    <w:uiPriority w:val="9"/>
    <w:unhideWhenUsed/>
    <w:qFormat/>
    <w:rsid w:val="00A76E62"/>
    <w:pPr>
      <w:spacing w:before="100" w:beforeAutospacing="1" w:after="120"/>
      <w:outlineLvl w:val="1"/>
    </w:pPr>
    <w:rPr>
      <w:rFonts w:ascii="Arial" w:eastAsiaTheme="majorEastAsia" w:hAnsi="Arial" w:cstheme="majorBidi"/>
      <w:color w:val="007BC3" w:themeColor="accent2"/>
      <w:sz w:val="40"/>
      <w:szCs w:val="26"/>
      <w:lang w:val="en-AU" w:eastAsia="en-AU"/>
    </w:rPr>
  </w:style>
  <w:style w:type="paragraph" w:styleId="Heading3">
    <w:name w:val="heading 3"/>
    <w:basedOn w:val="Heading2"/>
    <w:next w:val="Normal"/>
    <w:link w:val="Heading3Char"/>
    <w:uiPriority w:val="9"/>
    <w:unhideWhenUsed/>
    <w:qFormat/>
    <w:rsid w:val="005269A5"/>
    <w:pPr>
      <w:spacing w:after="0"/>
      <w:outlineLvl w:val="2"/>
    </w:pPr>
    <w:rPr>
      <w:bCs/>
      <w:sz w:val="28"/>
    </w:rPr>
  </w:style>
  <w:style w:type="paragraph" w:styleId="Heading4">
    <w:name w:val="heading 4"/>
    <w:basedOn w:val="Heading3"/>
    <w:next w:val="Normal"/>
    <w:link w:val="Heading4Char"/>
    <w:uiPriority w:val="9"/>
    <w:unhideWhenUsed/>
    <w:qFormat/>
    <w:rsid w:val="002E0CCE"/>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2E0CCE"/>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E62"/>
    <w:pPr>
      <w:tabs>
        <w:tab w:val="center" w:pos="4680"/>
        <w:tab w:val="right" w:pos="9360"/>
      </w:tabs>
      <w:spacing w:before="0" w:after="0" w:line="240" w:lineRule="auto"/>
    </w:pPr>
    <w:rPr>
      <w:color w:val="5C676D" w:themeColor="accent4"/>
      <w:sz w:val="14"/>
    </w:rPr>
  </w:style>
  <w:style w:type="character" w:customStyle="1" w:styleId="HeaderChar">
    <w:name w:val="Header Char"/>
    <w:basedOn w:val="DefaultParagraphFont"/>
    <w:link w:val="Header"/>
    <w:uiPriority w:val="99"/>
    <w:rsid w:val="00A76E62"/>
    <w:rPr>
      <w:rFonts w:ascii="Arial" w:eastAsia="Times New Roman" w:hAnsi="Arial" w:cs="Times New Roman"/>
      <w:color w:val="5C676D" w:themeColor="accent4"/>
      <w:sz w:val="14"/>
      <w:szCs w:val="20"/>
      <w:lang w:val="en-AU" w:eastAsia="en-AU"/>
    </w:rPr>
  </w:style>
  <w:style w:type="paragraph" w:styleId="Footer">
    <w:name w:val="footer"/>
    <w:basedOn w:val="Normal"/>
    <w:link w:val="FooterChar"/>
    <w:uiPriority w:val="99"/>
    <w:unhideWhenUsed/>
    <w:rsid w:val="00367A37"/>
    <w:pPr>
      <w:tabs>
        <w:tab w:val="center" w:pos="4680"/>
        <w:tab w:val="right" w:pos="9360"/>
      </w:tabs>
      <w:spacing w:before="0" w:after="0" w:line="240" w:lineRule="auto"/>
      <w:jc w:val="right"/>
    </w:pPr>
    <w:rPr>
      <w:color w:val="5C676D" w:themeColor="accent4"/>
      <w:sz w:val="14"/>
    </w:rPr>
  </w:style>
  <w:style w:type="character" w:customStyle="1" w:styleId="FooterChar">
    <w:name w:val="Footer Char"/>
    <w:basedOn w:val="DefaultParagraphFont"/>
    <w:link w:val="Footer"/>
    <w:uiPriority w:val="99"/>
    <w:rsid w:val="00367A37"/>
    <w:rPr>
      <w:rFonts w:ascii="Arial" w:eastAsia="Times New Roman" w:hAnsi="Arial" w:cs="Times New Roman"/>
      <w:color w:val="5C676D" w:themeColor="accent4"/>
      <w:sz w:val="14"/>
      <w:szCs w:val="20"/>
      <w:lang w:val="en-AU" w:eastAsia="en-AU"/>
    </w:rPr>
  </w:style>
  <w:style w:type="character" w:customStyle="1" w:styleId="Heading1Char">
    <w:name w:val="Heading 1 Char"/>
    <w:basedOn w:val="DefaultParagraphFont"/>
    <w:link w:val="Heading1"/>
    <w:uiPriority w:val="9"/>
    <w:rsid w:val="00A76E62"/>
    <w:rPr>
      <w:rFonts w:ascii="Arial" w:eastAsiaTheme="majorEastAsia" w:hAnsi="Arial" w:cstheme="majorBidi"/>
      <w:b/>
      <w:bCs/>
      <w:color w:val="034EA2" w:themeColor="accent1"/>
      <w:sz w:val="52"/>
      <w:szCs w:val="28"/>
      <w:lang w:val="en-AU" w:eastAsia="en-AU"/>
    </w:rPr>
  </w:style>
  <w:style w:type="character" w:customStyle="1" w:styleId="Heading2Char">
    <w:name w:val="Heading 2 Char"/>
    <w:basedOn w:val="DefaultParagraphFont"/>
    <w:link w:val="Heading2"/>
    <w:uiPriority w:val="9"/>
    <w:rsid w:val="00A76E62"/>
    <w:rPr>
      <w:rFonts w:ascii="Arial" w:eastAsiaTheme="majorEastAsia" w:hAnsi="Arial" w:cstheme="majorBidi"/>
      <w:color w:val="007BC3" w:themeColor="accent2"/>
      <w:sz w:val="40"/>
      <w:szCs w:val="26"/>
      <w:lang w:val="en-AU" w:eastAsia="en-AU"/>
    </w:rPr>
  </w:style>
  <w:style w:type="character" w:customStyle="1" w:styleId="Heading3Char">
    <w:name w:val="Heading 3 Char"/>
    <w:basedOn w:val="DefaultParagraphFont"/>
    <w:link w:val="Heading3"/>
    <w:uiPriority w:val="9"/>
    <w:rsid w:val="005269A5"/>
    <w:rPr>
      <w:rFonts w:ascii="Arial" w:eastAsiaTheme="majorEastAsia" w:hAnsi="Arial" w:cstheme="majorBidi"/>
      <w:bCs/>
      <w:color w:val="007AB2"/>
      <w:sz w:val="28"/>
      <w:szCs w:val="26"/>
      <w:lang w:val="en-AU" w:eastAsia="en-AU"/>
    </w:rPr>
  </w:style>
  <w:style w:type="character" w:customStyle="1" w:styleId="Heading4Char">
    <w:name w:val="Heading 4 Char"/>
    <w:basedOn w:val="DefaultParagraphFont"/>
    <w:link w:val="Heading4"/>
    <w:uiPriority w:val="9"/>
    <w:rsid w:val="002E0CCE"/>
    <w:rPr>
      <w:rFonts w:ascii="Arial" w:eastAsiaTheme="majorEastAsia" w:hAnsi="Arial" w:cstheme="majorBidi"/>
      <w:iCs/>
      <w:color w:val="007AB2"/>
      <w:sz w:val="24"/>
      <w:szCs w:val="26"/>
      <w:lang w:val="en-AU" w:eastAsia="en-AU"/>
    </w:rPr>
  </w:style>
  <w:style w:type="character" w:customStyle="1" w:styleId="Heading5Char">
    <w:name w:val="Heading 5 Char"/>
    <w:basedOn w:val="DefaultParagraphFont"/>
    <w:link w:val="Heading5"/>
    <w:uiPriority w:val="9"/>
    <w:rsid w:val="002E0CCE"/>
    <w:rPr>
      <w:rFonts w:ascii="Arial" w:eastAsiaTheme="majorEastAsia" w:hAnsi="Arial" w:cstheme="majorBidi"/>
      <w:iCs/>
      <w:color w:val="007AB2"/>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E96D9C"/>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FF" w:themeColor="background1"/>
        <w:sz w:val="20"/>
      </w:rPr>
      <w:tbl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character" w:styleId="Hyperlink">
    <w:name w:val="Hyperlink"/>
    <w:basedOn w:val="DefaultParagraphFont"/>
    <w:uiPriority w:val="99"/>
    <w:unhideWhenUsed/>
    <w:rsid w:val="00750420"/>
    <w:rPr>
      <w:rFonts w:ascii="Arial" w:hAnsi="Arial"/>
      <w:color w:val="000000" w:themeColor="hyperlink"/>
      <w:sz w:val="20"/>
      <w:u w:val="single"/>
    </w:rPr>
  </w:style>
  <w:style w:type="paragraph" w:styleId="ListNumber">
    <w:name w:val="List Number"/>
    <w:basedOn w:val="Bulletlist-level1"/>
    <w:uiPriority w:val="99"/>
    <w:unhideWhenUsed/>
    <w:qFormat/>
    <w:rsid w:val="00D45AB9"/>
    <w:pPr>
      <w:numPr>
        <w:numId w:val="13"/>
      </w:numPr>
    </w:pPr>
  </w:style>
  <w:style w:type="paragraph" w:styleId="ListNumber2">
    <w:name w:val="List Number 2"/>
    <w:basedOn w:val="Bulletlist-level2"/>
    <w:uiPriority w:val="99"/>
    <w:unhideWhenUsed/>
    <w:qFormat/>
    <w:rsid w:val="00D45AB9"/>
    <w:pPr>
      <w:numPr>
        <w:numId w:val="14"/>
      </w:numPr>
      <w:tabs>
        <w:tab w:val="clear" w:pos="360"/>
      </w:tabs>
      <w:ind w:left="709"/>
    </w:pPr>
  </w:style>
  <w:style w:type="paragraph" w:styleId="Caption">
    <w:name w:val="caption"/>
    <w:basedOn w:val="Normal"/>
    <w:next w:val="Normal"/>
    <w:uiPriority w:val="35"/>
    <w:unhideWhenUsed/>
    <w:qFormat/>
    <w:rsid w:val="00A76E62"/>
    <w:pPr>
      <w:spacing w:before="0" w:after="200" w:line="240" w:lineRule="auto"/>
    </w:pPr>
    <w:rPr>
      <w:b/>
      <w:bCs/>
      <w:color w:val="007BC3" w:themeColor="accent2"/>
      <w:sz w:val="18"/>
      <w:szCs w:val="18"/>
    </w:rPr>
  </w:style>
  <w:style w:type="table" w:styleId="TableGrid">
    <w:name w:val="Table Grid"/>
    <w:basedOn w:val="TableNormal"/>
    <w:uiPriority w:val="59"/>
    <w:rsid w:val="00A76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7B29"/>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A76E62"/>
    <w:pPr>
      <w:keepNext/>
      <w:keepLines/>
      <w:spacing w:before="120" w:line="240" w:lineRule="auto"/>
      <w:outlineLvl w:val="0"/>
    </w:pPr>
    <w:rPr>
      <w:rFonts w:eastAsiaTheme="majorEastAsia" w:cstheme="majorBidi"/>
      <w:b/>
      <w:bCs/>
      <w:color w:val="034EA2" w:themeColor="accent1"/>
      <w:sz w:val="52"/>
      <w:szCs w:val="28"/>
    </w:rPr>
  </w:style>
  <w:style w:type="paragraph" w:styleId="Heading2">
    <w:name w:val="heading 2"/>
    <w:next w:val="Normal"/>
    <w:link w:val="Heading2Char"/>
    <w:uiPriority w:val="9"/>
    <w:unhideWhenUsed/>
    <w:qFormat/>
    <w:rsid w:val="00A76E62"/>
    <w:pPr>
      <w:spacing w:before="100" w:beforeAutospacing="1" w:after="120"/>
      <w:outlineLvl w:val="1"/>
    </w:pPr>
    <w:rPr>
      <w:rFonts w:ascii="Arial" w:eastAsiaTheme="majorEastAsia" w:hAnsi="Arial" w:cstheme="majorBidi"/>
      <w:color w:val="007BC3" w:themeColor="accent2"/>
      <w:sz w:val="40"/>
      <w:szCs w:val="26"/>
      <w:lang w:val="en-AU" w:eastAsia="en-AU"/>
    </w:rPr>
  </w:style>
  <w:style w:type="paragraph" w:styleId="Heading3">
    <w:name w:val="heading 3"/>
    <w:basedOn w:val="Heading2"/>
    <w:next w:val="Normal"/>
    <w:link w:val="Heading3Char"/>
    <w:uiPriority w:val="9"/>
    <w:unhideWhenUsed/>
    <w:qFormat/>
    <w:rsid w:val="005269A5"/>
    <w:pPr>
      <w:spacing w:after="0"/>
      <w:outlineLvl w:val="2"/>
    </w:pPr>
    <w:rPr>
      <w:bCs/>
      <w:sz w:val="28"/>
    </w:rPr>
  </w:style>
  <w:style w:type="paragraph" w:styleId="Heading4">
    <w:name w:val="heading 4"/>
    <w:basedOn w:val="Heading3"/>
    <w:next w:val="Normal"/>
    <w:link w:val="Heading4Char"/>
    <w:uiPriority w:val="9"/>
    <w:unhideWhenUsed/>
    <w:qFormat/>
    <w:rsid w:val="002E0CCE"/>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2E0CCE"/>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E62"/>
    <w:pPr>
      <w:tabs>
        <w:tab w:val="center" w:pos="4680"/>
        <w:tab w:val="right" w:pos="9360"/>
      </w:tabs>
      <w:spacing w:before="0" w:after="0" w:line="240" w:lineRule="auto"/>
    </w:pPr>
    <w:rPr>
      <w:color w:val="5C676D" w:themeColor="accent4"/>
      <w:sz w:val="14"/>
    </w:rPr>
  </w:style>
  <w:style w:type="character" w:customStyle="1" w:styleId="HeaderChar">
    <w:name w:val="Header Char"/>
    <w:basedOn w:val="DefaultParagraphFont"/>
    <w:link w:val="Header"/>
    <w:uiPriority w:val="99"/>
    <w:rsid w:val="00A76E62"/>
    <w:rPr>
      <w:rFonts w:ascii="Arial" w:eastAsia="Times New Roman" w:hAnsi="Arial" w:cs="Times New Roman"/>
      <w:color w:val="5C676D" w:themeColor="accent4"/>
      <w:sz w:val="14"/>
      <w:szCs w:val="20"/>
      <w:lang w:val="en-AU" w:eastAsia="en-AU"/>
    </w:rPr>
  </w:style>
  <w:style w:type="paragraph" w:styleId="Footer">
    <w:name w:val="footer"/>
    <w:basedOn w:val="Normal"/>
    <w:link w:val="FooterChar"/>
    <w:uiPriority w:val="99"/>
    <w:unhideWhenUsed/>
    <w:rsid w:val="00367A37"/>
    <w:pPr>
      <w:tabs>
        <w:tab w:val="center" w:pos="4680"/>
        <w:tab w:val="right" w:pos="9360"/>
      </w:tabs>
      <w:spacing w:before="0" w:after="0" w:line="240" w:lineRule="auto"/>
      <w:jc w:val="right"/>
    </w:pPr>
    <w:rPr>
      <w:color w:val="5C676D" w:themeColor="accent4"/>
      <w:sz w:val="14"/>
    </w:rPr>
  </w:style>
  <w:style w:type="character" w:customStyle="1" w:styleId="FooterChar">
    <w:name w:val="Footer Char"/>
    <w:basedOn w:val="DefaultParagraphFont"/>
    <w:link w:val="Footer"/>
    <w:uiPriority w:val="99"/>
    <w:rsid w:val="00367A37"/>
    <w:rPr>
      <w:rFonts w:ascii="Arial" w:eastAsia="Times New Roman" w:hAnsi="Arial" w:cs="Times New Roman"/>
      <w:color w:val="5C676D" w:themeColor="accent4"/>
      <w:sz w:val="14"/>
      <w:szCs w:val="20"/>
      <w:lang w:val="en-AU" w:eastAsia="en-AU"/>
    </w:rPr>
  </w:style>
  <w:style w:type="character" w:customStyle="1" w:styleId="Heading1Char">
    <w:name w:val="Heading 1 Char"/>
    <w:basedOn w:val="DefaultParagraphFont"/>
    <w:link w:val="Heading1"/>
    <w:uiPriority w:val="9"/>
    <w:rsid w:val="00A76E62"/>
    <w:rPr>
      <w:rFonts w:ascii="Arial" w:eastAsiaTheme="majorEastAsia" w:hAnsi="Arial" w:cstheme="majorBidi"/>
      <w:b/>
      <w:bCs/>
      <w:color w:val="034EA2" w:themeColor="accent1"/>
      <w:sz w:val="52"/>
      <w:szCs w:val="28"/>
      <w:lang w:val="en-AU" w:eastAsia="en-AU"/>
    </w:rPr>
  </w:style>
  <w:style w:type="character" w:customStyle="1" w:styleId="Heading2Char">
    <w:name w:val="Heading 2 Char"/>
    <w:basedOn w:val="DefaultParagraphFont"/>
    <w:link w:val="Heading2"/>
    <w:uiPriority w:val="9"/>
    <w:rsid w:val="00A76E62"/>
    <w:rPr>
      <w:rFonts w:ascii="Arial" w:eastAsiaTheme="majorEastAsia" w:hAnsi="Arial" w:cstheme="majorBidi"/>
      <w:color w:val="007BC3" w:themeColor="accent2"/>
      <w:sz w:val="40"/>
      <w:szCs w:val="26"/>
      <w:lang w:val="en-AU" w:eastAsia="en-AU"/>
    </w:rPr>
  </w:style>
  <w:style w:type="character" w:customStyle="1" w:styleId="Heading3Char">
    <w:name w:val="Heading 3 Char"/>
    <w:basedOn w:val="DefaultParagraphFont"/>
    <w:link w:val="Heading3"/>
    <w:uiPriority w:val="9"/>
    <w:rsid w:val="005269A5"/>
    <w:rPr>
      <w:rFonts w:ascii="Arial" w:eastAsiaTheme="majorEastAsia" w:hAnsi="Arial" w:cstheme="majorBidi"/>
      <w:bCs/>
      <w:color w:val="007AB2"/>
      <w:sz w:val="28"/>
      <w:szCs w:val="26"/>
      <w:lang w:val="en-AU" w:eastAsia="en-AU"/>
    </w:rPr>
  </w:style>
  <w:style w:type="character" w:customStyle="1" w:styleId="Heading4Char">
    <w:name w:val="Heading 4 Char"/>
    <w:basedOn w:val="DefaultParagraphFont"/>
    <w:link w:val="Heading4"/>
    <w:uiPriority w:val="9"/>
    <w:rsid w:val="002E0CCE"/>
    <w:rPr>
      <w:rFonts w:ascii="Arial" w:eastAsiaTheme="majorEastAsia" w:hAnsi="Arial" w:cstheme="majorBidi"/>
      <w:iCs/>
      <w:color w:val="007AB2"/>
      <w:sz w:val="24"/>
      <w:szCs w:val="26"/>
      <w:lang w:val="en-AU" w:eastAsia="en-AU"/>
    </w:rPr>
  </w:style>
  <w:style w:type="character" w:customStyle="1" w:styleId="Heading5Char">
    <w:name w:val="Heading 5 Char"/>
    <w:basedOn w:val="DefaultParagraphFont"/>
    <w:link w:val="Heading5"/>
    <w:uiPriority w:val="9"/>
    <w:rsid w:val="002E0CCE"/>
    <w:rPr>
      <w:rFonts w:ascii="Arial" w:eastAsiaTheme="majorEastAsia" w:hAnsi="Arial" w:cstheme="majorBidi"/>
      <w:iCs/>
      <w:color w:val="007AB2"/>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E96D9C"/>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FF" w:themeColor="background1"/>
        <w:sz w:val="20"/>
      </w:rPr>
      <w:tbl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character" w:styleId="Hyperlink">
    <w:name w:val="Hyperlink"/>
    <w:basedOn w:val="DefaultParagraphFont"/>
    <w:uiPriority w:val="99"/>
    <w:unhideWhenUsed/>
    <w:rsid w:val="00750420"/>
    <w:rPr>
      <w:rFonts w:ascii="Arial" w:hAnsi="Arial"/>
      <w:color w:val="000000" w:themeColor="hyperlink"/>
      <w:sz w:val="20"/>
      <w:u w:val="single"/>
    </w:rPr>
  </w:style>
  <w:style w:type="paragraph" w:styleId="ListNumber">
    <w:name w:val="List Number"/>
    <w:basedOn w:val="Bulletlist-level1"/>
    <w:uiPriority w:val="99"/>
    <w:unhideWhenUsed/>
    <w:qFormat/>
    <w:rsid w:val="00D45AB9"/>
    <w:pPr>
      <w:numPr>
        <w:numId w:val="13"/>
      </w:numPr>
    </w:pPr>
  </w:style>
  <w:style w:type="paragraph" w:styleId="ListNumber2">
    <w:name w:val="List Number 2"/>
    <w:basedOn w:val="Bulletlist-level2"/>
    <w:uiPriority w:val="99"/>
    <w:unhideWhenUsed/>
    <w:qFormat/>
    <w:rsid w:val="00D45AB9"/>
    <w:pPr>
      <w:numPr>
        <w:numId w:val="14"/>
      </w:numPr>
      <w:tabs>
        <w:tab w:val="clear" w:pos="360"/>
      </w:tabs>
      <w:ind w:left="709"/>
    </w:pPr>
  </w:style>
  <w:style w:type="paragraph" w:styleId="Caption">
    <w:name w:val="caption"/>
    <w:basedOn w:val="Normal"/>
    <w:next w:val="Normal"/>
    <w:uiPriority w:val="35"/>
    <w:unhideWhenUsed/>
    <w:qFormat/>
    <w:rsid w:val="00A76E62"/>
    <w:pPr>
      <w:spacing w:before="0" w:after="200" w:line="240" w:lineRule="auto"/>
    </w:pPr>
    <w:rPr>
      <w:b/>
      <w:bCs/>
      <w:color w:val="007BC3" w:themeColor="accent2"/>
      <w:sz w:val="18"/>
      <w:szCs w:val="18"/>
    </w:rPr>
  </w:style>
  <w:style w:type="table" w:styleId="TableGrid">
    <w:name w:val="Table Grid"/>
    <w:basedOn w:val="TableNormal"/>
    <w:uiPriority w:val="59"/>
    <w:rsid w:val="00A76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IBP">
      <a:dk1>
        <a:sysClr val="windowText" lastClr="000000"/>
      </a:dk1>
      <a:lt1>
        <a:sysClr val="window" lastClr="FFFFFF"/>
      </a:lt1>
      <a:dk2>
        <a:srgbClr val="000000"/>
      </a:dk2>
      <a:lt2>
        <a:srgbClr val="FFFFFF"/>
      </a:lt2>
      <a:accent1>
        <a:srgbClr val="034EA2"/>
      </a:accent1>
      <a:accent2>
        <a:srgbClr val="007BC3"/>
      </a:accent2>
      <a:accent3>
        <a:srgbClr val="BFBFC7"/>
      </a:accent3>
      <a:accent4>
        <a:srgbClr val="5C676D"/>
      </a:accent4>
      <a:accent5>
        <a:srgbClr val="41494D"/>
      </a:accent5>
      <a:accent6>
        <a:srgbClr val="000000"/>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6EEF7C47876428FDCC498C3A0A3BC" ma:contentTypeVersion="2" ma:contentTypeDescription="Create a new document." ma:contentTypeScope="" ma:versionID="6f34d606e049caa3e1b37311d1e39c2a">
  <xsd:schema xmlns:xsd="http://www.w3.org/2001/XMLSchema" xmlns:xs="http://www.w3.org/2001/XMLSchema" xmlns:p="http://schemas.microsoft.com/office/2006/metadata/properties" xmlns:ns1="http://schemas.microsoft.com/sharepoint/v3" targetNamespace="http://schemas.microsoft.com/office/2006/metadata/properties" ma:root="true" ma:fieldsID="f8c566a18ce5ff14795c6b43df36b6e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F1A33-8A89-4B57-A0DF-952711D7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8E046-CB02-468A-ADB1-11729B2D1F0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C88AF8-2C30-4014-9485-A4438CFE4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DIBP template - Fact sheet A4 Portrait</vt:lpstr>
    </vt:vector>
  </TitlesOfParts>
  <LinksUpToDate>false</LinksUpToDate>
  <CharactersWithSpaces>813</CharactersWithSpaces>
  <SharedDoc>false</SharedDoc>
  <HyperlinkBase>https://portfolioreform.immi.gov.au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DIBP template - Fact sheet A4 Portrait</dc:title>
  <dc:creator/>
  <cp:keywords>immigration, DIBP, template, fact sheet, A4, Portrait</cp:keywords>
  <cp:lastModifiedBy/>
  <cp:revision>1</cp:revision>
  <dcterms:created xsi:type="dcterms:W3CDTF">2015-12-09T21:51:00Z</dcterms:created>
  <dcterms:modified xsi:type="dcterms:W3CDTF">2015-12-10T03:18:00Z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0x0101002186EEF7C47876428FDCC498C3A0A3BC</vt:lpwstr>
  </property>
  <property fmtid="{D5CDD505-2E9C-101B-9397-08002B2CF9AE}" pid="3" name="Order">
    <vt:r8>4100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