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4" w:rsidRDefault="00BD4E64" w:rsidP="00BD4E64">
      <w:pPr>
        <w:pStyle w:val="TitlePage"/>
      </w:pPr>
      <w:r>
        <w:t>Great Artesian Basin</w:t>
      </w:r>
    </w:p>
    <w:p w:rsidR="00BD4E64" w:rsidRDefault="00BD4E64" w:rsidP="00BD4E64">
      <w:pPr>
        <w:pStyle w:val="TitlePage"/>
      </w:pPr>
    </w:p>
    <w:p w:rsidR="00BD4E64" w:rsidRDefault="00BD4E64" w:rsidP="00BD4E64">
      <w:pPr>
        <w:pStyle w:val="TitlePage"/>
      </w:pPr>
      <w:r>
        <w:t>DATA DICTIONARY</w:t>
      </w:r>
    </w:p>
    <w:p w:rsidR="00BD4E64" w:rsidRDefault="00BD4E64" w:rsidP="00BD4E64"/>
    <w:p w:rsidR="00BD4E64" w:rsidRPr="00BD4E64" w:rsidRDefault="004224F1" w:rsidP="00BD4E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Birkhead</w:t>
      </w:r>
      <w:proofErr w:type="spellEnd"/>
      <w:r>
        <w:rPr>
          <w:sz w:val="28"/>
          <w:szCs w:val="28"/>
        </w:rPr>
        <w:t xml:space="preserve"> Walloon</w:t>
      </w:r>
      <w:r w:rsidR="00D24D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aquitard</w:t>
      </w:r>
      <w:proofErr w:type="spellEnd"/>
    </w:p>
    <w:p w:rsidR="00BD4E64" w:rsidRPr="00A0526C" w:rsidRDefault="00BD4E64" w:rsidP="00BD4E64">
      <w:pPr>
        <w:rPr>
          <w:b/>
          <w:sz w:val="32"/>
          <w:szCs w:val="32"/>
        </w:rPr>
      </w:pPr>
    </w:p>
    <w:p w:rsidR="00BD4E64" w:rsidRPr="005E688B" w:rsidRDefault="00BD4E64" w:rsidP="00BD4E64">
      <w:r>
        <w:t>June 2014</w:t>
      </w:r>
    </w:p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>
      <w:pPr>
        <w:rPr>
          <w:lang w:val="en-GB"/>
        </w:rPr>
      </w:pPr>
      <w:proofErr w:type="gramStart"/>
      <w:r w:rsidRPr="005E688B">
        <w:t xml:space="preserve">Ransom G, </w:t>
      </w:r>
      <w:r>
        <w:t>Stewart G,</w:t>
      </w:r>
      <w:r w:rsidRPr="005E688B">
        <w:t xml:space="preserve"> Ransley T</w:t>
      </w:r>
      <w:r>
        <w:rPr>
          <w:lang w:val="en-GB"/>
        </w:rPr>
        <w:t>, and Bell J.</w:t>
      </w:r>
      <w:proofErr w:type="gramEnd"/>
    </w:p>
    <w:p w:rsidR="00BD4E64" w:rsidRDefault="00BD4E64" w:rsidP="00BD4E64">
      <w:pPr>
        <w:rPr>
          <w:lang w:val="en-GB"/>
        </w:rPr>
      </w:pPr>
      <w:r w:rsidRPr="005E688B">
        <w:rPr>
          <w:lang w:val="en-GB"/>
        </w:rPr>
        <w:t>Geoscience Australia</w:t>
      </w: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Pr="00925DFD" w:rsidRDefault="00BD4E64" w:rsidP="00BD4E64">
      <w:r w:rsidRPr="005E688B">
        <w:t>The data referred to in this data dictionary can be obtained from Geoscience Australia at www.ga.gov.au</w:t>
      </w:r>
      <w:r w:rsidRPr="00B734F4">
        <w:rPr>
          <w:b/>
          <w:sz w:val="44"/>
          <w:szCs w:val="44"/>
          <w:lang w:val="en-GB"/>
        </w:rPr>
        <w:br w:type="page"/>
      </w:r>
    </w:p>
    <w:p w:rsidR="00BD4E64" w:rsidRPr="00B734F4" w:rsidRDefault="00BD4E64" w:rsidP="00BD4E64">
      <w:pPr>
        <w:rPr>
          <w:b/>
          <w:lang w:val="en-GB"/>
        </w:rPr>
      </w:pPr>
      <w:r w:rsidRPr="00B734F4">
        <w:rPr>
          <w:b/>
          <w:lang w:val="en-GB"/>
        </w:rPr>
        <w:lastRenderedPageBreak/>
        <w:t>Publication details:</w:t>
      </w:r>
    </w:p>
    <w:p w:rsidR="00BD4E64" w:rsidRPr="00B734F4" w:rsidRDefault="00BD4E64" w:rsidP="00BD4E64">
      <w:r w:rsidRPr="00B734F4">
        <w:rPr>
          <w:noProof/>
        </w:rPr>
        <w:drawing>
          <wp:inline distT="0" distB="0" distL="0" distR="0" wp14:anchorId="39FD44CB" wp14:editId="4444E235">
            <wp:extent cx="838200" cy="676275"/>
            <wp:effectExtent l="0" t="0" r="0" b="9525"/>
            <wp:docPr id="21" name="Picture 21" descr="copyright_logo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_logo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4F4">
        <w:br/>
      </w:r>
      <w:proofErr w:type="gramStart"/>
      <w:r w:rsidRPr="00B734F4">
        <w:t>© Commonwealth of Australia (Geoscience Australia) year of publication.</w:t>
      </w:r>
      <w:proofErr w:type="gramEnd"/>
    </w:p>
    <w:p w:rsidR="00BD4E64" w:rsidRPr="00B734F4" w:rsidRDefault="00BD4E64" w:rsidP="00BD4E64">
      <w:r w:rsidRPr="00B734F4">
        <w:t>This product is released under the Creative Commons Attribution 3.0 Australia Licence.</w:t>
      </w:r>
    </w:p>
    <w:p w:rsidR="00BD4E64" w:rsidRPr="00B734F4" w:rsidRDefault="00BA3D2D" w:rsidP="00BD4E64">
      <w:hyperlink r:id="rId10" w:history="1">
        <w:r w:rsidR="00BD4E64" w:rsidRPr="00B734F4">
          <w:rPr>
            <w:rStyle w:val="Hyperlink"/>
          </w:rPr>
          <w:t>http://creativecommons.org/licenses/by/3.0/au/deed.en</w:t>
        </w:r>
      </w:hyperlink>
    </w:p>
    <w:p w:rsidR="00BD4E64" w:rsidRDefault="00BD4E64" w:rsidP="00BD4E64">
      <w:r>
        <w:br w:type="page"/>
      </w:r>
    </w:p>
    <w:p w:rsidR="00BD4E64" w:rsidRDefault="00C707EE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0" w:name="_Toc399148153"/>
      <w:proofErr w:type="spellStart"/>
      <w:r w:rsidRPr="00C707EE">
        <w:lastRenderedPageBreak/>
        <w:t>Birkhead</w:t>
      </w:r>
      <w:proofErr w:type="spellEnd"/>
      <w:r w:rsidRPr="00C707EE">
        <w:t xml:space="preserve"> Walloon </w:t>
      </w:r>
      <w:proofErr w:type="spellStart"/>
      <w:r w:rsidRPr="00C707EE">
        <w:t>aquitard</w:t>
      </w:r>
      <w:proofErr w:type="spellEnd"/>
      <w:r>
        <w:t xml:space="preserve"> </w:t>
      </w:r>
      <w:r w:rsidR="00BD4E64">
        <w:t>extents</w:t>
      </w:r>
      <w:bookmarkEnd w:id="0"/>
    </w:p>
    <w:p w:rsidR="00FB7924" w:rsidRDefault="00BD4E64" w:rsidP="00FB7924">
      <w:pPr>
        <w:rPr>
          <w:rFonts w:cs="Arial"/>
          <w:b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AdoriSpringBok_Aquifer_Extent</w:t>
      </w:r>
      <w:proofErr w:type="spellEnd"/>
    </w:p>
    <w:p w:rsidR="00BD4E64" w:rsidRDefault="00BD4E64" w:rsidP="00FB7924">
      <w:pPr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 w:rsidR="00FB7924">
        <w:rPr>
          <w:rFonts w:cs="Arial"/>
          <w:b/>
        </w:rPr>
        <w:t xml:space="preserve">              </w:t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BD4E64" w:rsidRPr="004B5DA9" w:rsidRDefault="00BD4E64" w:rsidP="00BD4E6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BD4E64" w:rsidRPr="0053668F" w:rsidRDefault="00BD4E64" w:rsidP="00BD4E6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4214"/>
        <w:gridCol w:w="4817"/>
        <w:gridCol w:w="1694"/>
      </w:tblGrid>
      <w:tr w:rsidR="00BD4E64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421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4817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BD4E6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4214" w:type="dxa"/>
          </w:tcPr>
          <w:p w:rsidR="00BD4E64" w:rsidRPr="00215642" w:rsidRDefault="00BD4E6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4817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4E6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4214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4817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50B22" w:rsidRDefault="00A50B22" w:rsidP="00BD4E64">
      <w:pPr>
        <w:pStyle w:val="Heading3"/>
        <w:numPr>
          <w:ilvl w:val="0"/>
          <w:numId w:val="0"/>
        </w:numPr>
        <w:ind w:left="1080" w:hanging="1080"/>
      </w:pPr>
      <w:bookmarkStart w:id="1" w:name="_Toc399148154"/>
    </w:p>
    <w:p w:rsidR="00BD4E64" w:rsidRDefault="00C707EE" w:rsidP="00BD4E64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proofErr w:type="spellStart"/>
      <w:r w:rsidRPr="00C707EE">
        <w:t>Birkhead</w:t>
      </w:r>
      <w:proofErr w:type="spellEnd"/>
      <w:r w:rsidRPr="00C707EE">
        <w:t xml:space="preserve"> Walloon </w:t>
      </w:r>
      <w:proofErr w:type="spellStart"/>
      <w:r w:rsidRPr="00C707EE">
        <w:t>aquitard</w:t>
      </w:r>
      <w:proofErr w:type="spellEnd"/>
      <w:r>
        <w:t xml:space="preserve"> </w:t>
      </w:r>
      <w:r w:rsidR="00BD4E64">
        <w:t>outcrop</w:t>
      </w:r>
      <w:bookmarkEnd w:id="1"/>
    </w:p>
    <w:p w:rsidR="00BD4E64" w:rsidRPr="00FE6A3C" w:rsidRDefault="00BD4E64" w:rsidP="00BD4E64"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</w:t>
      </w:r>
      <w:r w:rsidR="00CC2A0A">
        <w:t>Outcrop</w:t>
      </w:r>
      <w:proofErr w:type="spellEnd"/>
    </w:p>
    <w:p w:rsidR="00BD4E64" w:rsidRDefault="00BD4E64" w:rsidP="00BD4E64">
      <w:pPr>
        <w:ind w:left="1418" w:hanging="1418"/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BD4E64" w:rsidRPr="004B5DA9" w:rsidRDefault="00BD4E64" w:rsidP="00BD4E6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BD4E64" w:rsidRPr="0053668F" w:rsidRDefault="00BD4E64" w:rsidP="00BD4E6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3789"/>
        <w:gridCol w:w="5242"/>
        <w:gridCol w:w="1694"/>
      </w:tblGrid>
      <w:tr w:rsidR="00BD4E64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378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524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BD4E64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87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3789" w:type="dxa"/>
          </w:tcPr>
          <w:p w:rsidR="00BD4E64" w:rsidRPr="00215642" w:rsidRDefault="00BD4E6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names of GAB aquifers and </w:t>
            </w:r>
            <w:proofErr w:type="spellStart"/>
            <w:r>
              <w:t>aquitards</w:t>
            </w:r>
            <w:proofErr w:type="spellEnd"/>
          </w:p>
        </w:tc>
        <w:tc>
          <w:tcPr>
            <w:tcW w:w="5242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aquifer or </w:t>
            </w:r>
            <w:proofErr w:type="spellStart"/>
            <w:r>
              <w:t>aquitard</w:t>
            </w:r>
            <w:proofErr w:type="spellEnd"/>
            <w:r>
              <w:t xml:space="preserve"> outcrop</w:t>
            </w:r>
          </w:p>
        </w:tc>
        <w:tc>
          <w:tcPr>
            <w:tcW w:w="1694" w:type="dxa"/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4E64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378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5242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data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BD4E64" w:rsidRPr="00215642" w:rsidRDefault="00BD4E6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D4E64" w:rsidRDefault="00BD4E64"/>
    <w:p w:rsidR="009D0E04" w:rsidRDefault="009D0E04"/>
    <w:p w:rsidR="009D0E04" w:rsidRDefault="009D0E04"/>
    <w:p w:rsidR="009D0E04" w:rsidRDefault="009D0E04"/>
    <w:p w:rsidR="009D0E04" w:rsidRDefault="009D0E04"/>
    <w:p w:rsidR="009D0E04" w:rsidRDefault="009D0E04"/>
    <w:p w:rsidR="009D0E04" w:rsidRDefault="00C707EE" w:rsidP="00790506">
      <w:pPr>
        <w:pStyle w:val="Heading3"/>
        <w:numPr>
          <w:ilvl w:val="0"/>
          <w:numId w:val="0"/>
        </w:numPr>
        <w:rPr>
          <w:rFonts w:cs="Arial"/>
          <w:szCs w:val="20"/>
        </w:rPr>
      </w:pPr>
      <w:proofErr w:type="spellStart"/>
      <w:r w:rsidRPr="00C707EE">
        <w:lastRenderedPageBreak/>
        <w:t>Birkhead</w:t>
      </w:r>
      <w:proofErr w:type="spellEnd"/>
      <w:r w:rsidRPr="00C707EE">
        <w:t xml:space="preserve"> Walloon </w:t>
      </w:r>
      <w:proofErr w:type="spellStart"/>
      <w:r w:rsidRPr="00C707EE">
        <w:t>aquitard</w:t>
      </w:r>
      <w:proofErr w:type="spellEnd"/>
      <w:r>
        <w:t xml:space="preserve"> </w:t>
      </w:r>
      <w:r w:rsidR="009D0E04">
        <w:t xml:space="preserve">thickness </w:t>
      </w:r>
      <w:proofErr w:type="spellStart"/>
      <w:r w:rsidR="009D0E04">
        <w:t>isopachs</w:t>
      </w:r>
      <w:proofErr w:type="spellEnd"/>
    </w:p>
    <w:p w:rsidR="009D0E04" w:rsidRDefault="009D0E04" w:rsidP="009D0E04">
      <w:r w:rsidRPr="00FE6A3C">
        <w:rPr>
          <w:b/>
        </w:rPr>
        <w:t>File name</w:t>
      </w:r>
      <w:r>
        <w:rPr>
          <w:b/>
        </w:rPr>
        <w:t xml:space="preserve">/s      </w:t>
      </w:r>
      <w:proofErr w:type="spellStart"/>
      <w:r w:rsidR="00CC2A0A">
        <w:t>AdoriSpringBok_Aquifer_Isopach</w:t>
      </w:r>
      <w:proofErr w:type="spellEnd"/>
    </w:p>
    <w:p w:rsidR="009D0E04" w:rsidRPr="009D0E04" w:rsidRDefault="009D0E04" w:rsidP="009D0E04">
      <w:pPr>
        <w:tabs>
          <w:tab w:val="left" w:pos="2790"/>
        </w:tabs>
      </w:pPr>
      <w:r>
        <w:rPr>
          <w:rFonts w:cs="Arial"/>
          <w:b/>
        </w:rPr>
        <w:t xml:space="preserve">Type                   </w:t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9D0E04" w:rsidRPr="004B5DA9" w:rsidRDefault="009D0E04" w:rsidP="009D0E04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9D0E04" w:rsidRPr="0053668F" w:rsidRDefault="009D0E04" w:rsidP="009D0E04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6"/>
        <w:gridCol w:w="910"/>
        <w:gridCol w:w="1209"/>
        <w:gridCol w:w="2814"/>
        <w:gridCol w:w="6186"/>
        <w:gridCol w:w="1689"/>
      </w:tblGrid>
      <w:tr w:rsidR="009D0E04" w:rsidRPr="00215642" w:rsidTr="009812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4" w:type="dxa"/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6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9D0E04" w:rsidRPr="00C66FF8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4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Pr="00215642" w:rsidRDefault="009D0E04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0E04" w:rsidRPr="00215642" w:rsidTr="00981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isopach</w:t>
            </w:r>
            <w:proofErr w:type="spellEnd"/>
          </w:p>
        </w:tc>
        <w:tc>
          <w:tcPr>
            <w:tcW w:w="910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9D0E04" w:rsidRDefault="00BA3D2D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  <w:r w:rsidR="009D0E04">
              <w:t>es</w:t>
            </w:r>
          </w:p>
        </w:tc>
        <w:tc>
          <w:tcPr>
            <w:tcW w:w="2814" w:type="dxa"/>
            <w:tcBorders>
              <w:bottom w:val="single" w:sz="6" w:space="0" w:color="4F81BD" w:themeColor="accent1"/>
            </w:tcBorders>
          </w:tcPr>
          <w:p w:rsidR="009D0E04" w:rsidRPr="00215642" w:rsidRDefault="009D0E04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86" w:type="dxa"/>
            <w:tcBorders>
              <w:bottom w:val="single" w:sz="6" w:space="0" w:color="4F81BD" w:themeColor="accent1"/>
            </w:tcBorders>
          </w:tcPr>
          <w:p w:rsidR="009D0E04" w:rsidRDefault="009D0E04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Isopach</w:t>
            </w:r>
            <w:proofErr w:type="spellEnd"/>
            <w:r>
              <w:t xml:space="preserve"> thickness</w:t>
            </w:r>
          </w:p>
        </w:tc>
        <w:tc>
          <w:tcPr>
            <w:tcW w:w="1689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9D0E04" w:rsidRPr="00215642" w:rsidRDefault="009D0E04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B4FFE" w:rsidRDefault="00B46F5F" w:rsidP="00AB4FFE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2" w:name="_Toc399148156"/>
      <w:proofErr w:type="spellStart"/>
      <w:r w:rsidRPr="00C707EE">
        <w:t>Birkhead</w:t>
      </w:r>
      <w:proofErr w:type="spellEnd"/>
      <w:r w:rsidRPr="00C707EE">
        <w:t xml:space="preserve"> Walloon </w:t>
      </w:r>
      <w:proofErr w:type="spellStart"/>
      <w:r w:rsidRPr="00C707EE">
        <w:t>aquitard</w:t>
      </w:r>
      <w:proofErr w:type="spellEnd"/>
      <w:r>
        <w:t xml:space="preserve"> </w:t>
      </w:r>
      <w:r w:rsidR="00AB4FFE">
        <w:t>thickness data point locations</w:t>
      </w:r>
      <w:bookmarkEnd w:id="2"/>
    </w:p>
    <w:p w:rsidR="00AB4FFE" w:rsidRPr="006A0614" w:rsidRDefault="00AB4FFE" w:rsidP="00AB4FFE">
      <w:pPr>
        <w:rPr>
          <w:b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="00CC2A0A" w:rsidRPr="00C10A20">
        <w:t>AdoriSpringBok_Aquifer_</w:t>
      </w:r>
      <w:r w:rsidR="00CC2A0A">
        <w:t>DataPoints</w:t>
      </w:r>
      <w:proofErr w:type="spellEnd"/>
    </w:p>
    <w:p w:rsidR="00AB4FFE" w:rsidRDefault="00AB4FFE" w:rsidP="00AB4FFE">
      <w:pPr>
        <w:ind w:left="1418" w:hanging="1418"/>
        <w:rPr>
          <w:rFonts w:cs="Arial"/>
        </w:rPr>
      </w:pPr>
      <w:r>
        <w:rPr>
          <w:rFonts w:cs="Arial"/>
          <w:b/>
        </w:rPr>
        <w:t>Type</w:t>
      </w:r>
      <w:r>
        <w:rPr>
          <w:rFonts w:cs="Arial"/>
          <w:b/>
        </w:rPr>
        <w:tab/>
      </w:r>
      <w:r>
        <w:rPr>
          <w:rFonts w:cs="Arial"/>
        </w:rPr>
        <w:t xml:space="preserve">Vector:  ESRI </w:t>
      </w:r>
      <w:proofErr w:type="spellStart"/>
      <w:r>
        <w:rPr>
          <w:rFonts w:cs="Arial"/>
        </w:rPr>
        <w:t>shapefile</w:t>
      </w:r>
      <w:proofErr w:type="spellEnd"/>
    </w:p>
    <w:p w:rsidR="00AB4FFE" w:rsidRPr="004B5DA9" w:rsidRDefault="00AB4FFE" w:rsidP="00AB4FFE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1:1 000 000</w:t>
      </w:r>
    </w:p>
    <w:p w:rsidR="00AB4FFE" w:rsidRPr="0053668F" w:rsidRDefault="00AB4FFE" w:rsidP="00AB4FFE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7"/>
        <w:gridCol w:w="910"/>
        <w:gridCol w:w="1209"/>
        <w:gridCol w:w="2811"/>
        <w:gridCol w:w="6188"/>
        <w:gridCol w:w="1689"/>
      </w:tblGrid>
      <w:tr w:rsidR="00AB4FFE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10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GAB aquifer or </w:t>
            </w:r>
            <w:proofErr w:type="spellStart"/>
            <w:r>
              <w:t>aquitard</w:t>
            </w:r>
            <w:proofErr w:type="spellEnd"/>
            <w:r>
              <w:t xml:space="preserve"> that this data belongs to</w:t>
            </w:r>
          </w:p>
        </w:tc>
        <w:tc>
          <w:tcPr>
            <w:tcW w:w="6188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Name of the aquifer or </w:t>
            </w:r>
            <w:proofErr w:type="spellStart"/>
            <w:r>
              <w:t>aquitard</w:t>
            </w:r>
            <w:proofErr w:type="spellEnd"/>
          </w:p>
        </w:tc>
        <w:tc>
          <w:tcPr>
            <w:tcW w:w="1689" w:type="dxa"/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</w:t>
            </w:r>
          </w:p>
          <w:p w:rsidR="00AB4FFE" w:rsidRPr="00C66FF8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left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proofErr w:type="spellStart"/>
            <w:r>
              <w:t>lat</w:t>
            </w:r>
            <w:proofErr w:type="spellEnd"/>
          </w:p>
        </w:tc>
        <w:tc>
          <w:tcPr>
            <w:tcW w:w="910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</w:tcPr>
          <w:p w:rsidR="00AB4FFE" w:rsidRDefault="00BA3D2D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</w:t>
            </w:r>
            <w:r w:rsidR="00AB4FFE">
              <w:t>es</w:t>
            </w:r>
          </w:p>
        </w:tc>
        <w:tc>
          <w:tcPr>
            <w:tcW w:w="2811" w:type="dxa"/>
          </w:tcPr>
          <w:p w:rsidR="00AB4FFE" w:rsidRPr="00215642" w:rsidRDefault="00AB4FFE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Valid Latitudes</w:t>
            </w:r>
          </w:p>
        </w:tc>
        <w:tc>
          <w:tcPr>
            <w:tcW w:w="6188" w:type="dxa"/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Latitude location of data point (GCS GDA </w:t>
            </w:r>
            <w:r w:rsidRPr="00EB7EDF">
              <w:t>1994</w:t>
            </w:r>
            <w:r>
              <w:t>)</w:t>
            </w:r>
          </w:p>
        </w:tc>
        <w:tc>
          <w:tcPr>
            <w:tcW w:w="1689" w:type="dxa"/>
            <w:tcBorders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FFE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7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</w:pPr>
            <w:r>
              <w:t>long</w:t>
            </w:r>
          </w:p>
        </w:tc>
        <w:tc>
          <w:tcPr>
            <w:tcW w:w="910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Numeric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BA3D2D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  <w:bookmarkStart w:id="3" w:name="_GoBack"/>
            <w:bookmarkEnd w:id="3"/>
            <w:r w:rsidR="00AB4FFE">
              <w:t>es</w:t>
            </w:r>
          </w:p>
        </w:tc>
        <w:tc>
          <w:tcPr>
            <w:tcW w:w="2811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Pr="00215642" w:rsidRDefault="00AB4FFE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Valid Longitudes</w:t>
            </w:r>
          </w:p>
        </w:tc>
        <w:tc>
          <w:tcPr>
            <w:tcW w:w="6188" w:type="dxa"/>
            <w:tcBorders>
              <w:top w:val="single" w:sz="8" w:space="0" w:color="4F81BD" w:themeColor="accent1"/>
              <w:bottom w:val="single" w:sz="6" w:space="0" w:color="4F81BD" w:themeColor="accent1"/>
            </w:tcBorders>
          </w:tcPr>
          <w:p w:rsidR="00AB4FFE" w:rsidRDefault="00AB4FFE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Longitude location of data point (GCS GDA 1994)</w:t>
            </w:r>
          </w:p>
        </w:tc>
        <w:tc>
          <w:tcPr>
            <w:tcW w:w="1689" w:type="dxa"/>
            <w:tcBorders>
              <w:top w:val="single" w:sz="8" w:space="0" w:color="4F81BD" w:themeColor="accent1"/>
              <w:bottom w:val="single" w:sz="6" w:space="0" w:color="4F81BD" w:themeColor="accent1"/>
              <w:right w:val="single" w:sz="6" w:space="0" w:color="4F81BD" w:themeColor="accent1"/>
            </w:tcBorders>
          </w:tcPr>
          <w:p w:rsidR="00AB4FFE" w:rsidRPr="00215642" w:rsidRDefault="00AB4FFE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B4FFE" w:rsidRDefault="00AB4FFE" w:rsidP="001D60AD"/>
    <w:sectPr w:rsidR="00AB4FFE" w:rsidSect="00BD4E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AD" w:rsidRDefault="001D60AD" w:rsidP="001D60AD">
      <w:r>
        <w:separator/>
      </w:r>
    </w:p>
  </w:endnote>
  <w:endnote w:type="continuationSeparator" w:id="0">
    <w:p w:rsidR="001D60AD" w:rsidRDefault="001D60AD" w:rsidP="001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AD" w:rsidRDefault="001D60AD" w:rsidP="001D60AD">
      <w:r>
        <w:separator/>
      </w:r>
    </w:p>
  </w:footnote>
  <w:footnote w:type="continuationSeparator" w:id="0">
    <w:p w:rsidR="001D60AD" w:rsidRDefault="001D60AD" w:rsidP="001D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66A"/>
    <w:multiLevelType w:val="hybridMultilevel"/>
    <w:tmpl w:val="FAFE918C"/>
    <w:lvl w:ilvl="0" w:tplc="95F2CB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F621E1"/>
    <w:multiLevelType w:val="multilevel"/>
    <w:tmpl w:val="9A8ED17E"/>
    <w:styleLink w:val="HeadingsGABWRAProducts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1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64"/>
    <w:rsid w:val="000427F6"/>
    <w:rsid w:val="001D60AD"/>
    <w:rsid w:val="00295A63"/>
    <w:rsid w:val="002C00B9"/>
    <w:rsid w:val="00383E5F"/>
    <w:rsid w:val="00393E04"/>
    <w:rsid w:val="004224F1"/>
    <w:rsid w:val="004675C3"/>
    <w:rsid w:val="00494D9F"/>
    <w:rsid w:val="004B41DD"/>
    <w:rsid w:val="004B4CF1"/>
    <w:rsid w:val="00575F3D"/>
    <w:rsid w:val="00582836"/>
    <w:rsid w:val="005F3159"/>
    <w:rsid w:val="0060116B"/>
    <w:rsid w:val="00645B22"/>
    <w:rsid w:val="00703B65"/>
    <w:rsid w:val="00720F94"/>
    <w:rsid w:val="00790506"/>
    <w:rsid w:val="007F23F2"/>
    <w:rsid w:val="00852F48"/>
    <w:rsid w:val="0092621A"/>
    <w:rsid w:val="00981276"/>
    <w:rsid w:val="009D0E04"/>
    <w:rsid w:val="009F62A6"/>
    <w:rsid w:val="00A50B22"/>
    <w:rsid w:val="00AB4FFE"/>
    <w:rsid w:val="00AC768B"/>
    <w:rsid w:val="00B27ADE"/>
    <w:rsid w:val="00B46F5F"/>
    <w:rsid w:val="00B63F20"/>
    <w:rsid w:val="00B87240"/>
    <w:rsid w:val="00BA3D2D"/>
    <w:rsid w:val="00BC1C93"/>
    <w:rsid w:val="00BD4E64"/>
    <w:rsid w:val="00BF1CDE"/>
    <w:rsid w:val="00C707EE"/>
    <w:rsid w:val="00CC2A0A"/>
    <w:rsid w:val="00D24DDA"/>
    <w:rsid w:val="00FA5CB8"/>
    <w:rsid w:val="00FB792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3.0/a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/3.0/au/deed.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447</Words>
  <Characters>2549</Characters>
  <Application>Microsoft Office Word</Application>
  <DocSecurity>0</DocSecurity>
  <Lines>21</Lines>
  <Paragraphs>5</Paragraphs>
  <ScaleCrop>false</ScaleCrop>
  <Company>Geoscience Australia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Geoscience Australia</dc:creator>
  <cp:lastModifiedBy>Geoscience Australia</cp:lastModifiedBy>
  <cp:revision>42</cp:revision>
  <dcterms:created xsi:type="dcterms:W3CDTF">2014-09-22T01:55:00Z</dcterms:created>
  <dcterms:modified xsi:type="dcterms:W3CDTF">2014-11-24T05:22:00Z</dcterms:modified>
</cp:coreProperties>
</file>